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0F" w:rsidRPr="005E763E" w:rsidRDefault="009B07D1" w:rsidP="001C6CA1">
      <w:pPr>
        <w:pStyle w:val="Ttulo"/>
        <w:tabs>
          <w:tab w:val="left" w:pos="-7938"/>
        </w:tabs>
        <w:spacing w:after="0"/>
        <w:jc w:val="center"/>
        <w:outlineLvl w:val="0"/>
        <w:rPr>
          <w:color w:val="000000" w:themeColor="text1"/>
          <w:sz w:val="160"/>
          <w:lang w:val="es-ES"/>
        </w:rPr>
      </w:pPr>
      <w:r w:rsidRPr="001A5C90">
        <w:rPr>
          <w:rFonts w:ascii="Calibri" w:hAnsi="Calibri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4AA671D1" wp14:editId="6E694B7F">
            <wp:simplePos x="0" y="0"/>
            <wp:positionH relativeFrom="column">
              <wp:posOffset>-46285</wp:posOffset>
            </wp:positionH>
            <wp:positionV relativeFrom="paragraph">
              <wp:posOffset>-414205</wp:posOffset>
            </wp:positionV>
            <wp:extent cx="599508" cy="65334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508" cy="65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1F5" w:rsidRPr="005E763E">
        <w:rPr>
          <w:rFonts w:ascii="Times New Roman" w:hAnsi="Times New Roman"/>
          <w:b/>
          <w:bCs/>
          <w:color w:val="000000" w:themeColor="text1"/>
          <w:spacing w:val="10"/>
          <w:sz w:val="44"/>
          <w:szCs w:val="38"/>
          <w:lang w:val="es-ES_tradnl"/>
        </w:rPr>
        <w:t>PASCUA</w:t>
      </w:r>
      <w:r w:rsidR="005A11F5" w:rsidRPr="005E763E">
        <w:rPr>
          <w:rFonts w:ascii="Times New Roman" w:hAnsi="Times New Roman"/>
          <w:b/>
          <w:bCs/>
          <w:color w:val="000000" w:themeColor="text1"/>
          <w:spacing w:val="10"/>
          <w:sz w:val="44"/>
          <w:szCs w:val="38"/>
        </w:rPr>
        <w:t xml:space="preserve"> DEL ENFERMO</w:t>
      </w:r>
    </w:p>
    <w:p w:rsidR="00E73C0F" w:rsidRDefault="005A11F5" w:rsidP="001C6CA1">
      <w:pPr>
        <w:jc w:val="center"/>
        <w:outlineLvl w:val="0"/>
        <w:rPr>
          <w:rFonts w:ascii="Palatino Linotype" w:hAnsi="Palatino Linotype"/>
          <w:b/>
          <w:sz w:val="28"/>
          <w:szCs w:val="24"/>
          <w:lang w:val="es-ES"/>
        </w:rPr>
      </w:pPr>
      <w:r>
        <w:rPr>
          <w:rFonts w:ascii="Palatino Linotype" w:hAnsi="Palatino Linotype"/>
          <w:b/>
          <w:sz w:val="28"/>
          <w:szCs w:val="24"/>
          <w:lang w:val="es-ES"/>
        </w:rPr>
        <w:t>(</w:t>
      </w:r>
      <w:r w:rsidRPr="005A11F5">
        <w:rPr>
          <w:rFonts w:ascii="Palatino Linotype" w:hAnsi="Palatino Linotype"/>
          <w:b/>
          <w:sz w:val="28"/>
          <w:szCs w:val="24"/>
          <w:lang w:val="es-ES"/>
        </w:rPr>
        <w:t>6 de mayo</w:t>
      </w:r>
      <w:r>
        <w:rPr>
          <w:rFonts w:ascii="Palatino Linotype" w:hAnsi="Palatino Linotype"/>
          <w:b/>
          <w:sz w:val="28"/>
          <w:szCs w:val="24"/>
          <w:lang w:val="es-ES"/>
        </w:rPr>
        <w:t xml:space="preserve"> de 2018)</w:t>
      </w:r>
    </w:p>
    <w:p w:rsidR="005E763E" w:rsidRPr="005E763E" w:rsidRDefault="005E763E" w:rsidP="001C6CA1">
      <w:pPr>
        <w:jc w:val="center"/>
        <w:outlineLvl w:val="0"/>
        <w:rPr>
          <w:i/>
          <w:lang w:val="es-ES"/>
        </w:rPr>
      </w:pPr>
      <w:r w:rsidRPr="005E763E">
        <w:rPr>
          <w:rFonts w:ascii="Palatino Linotype" w:hAnsi="Palatino Linotype"/>
          <w:b/>
          <w:i/>
          <w:sz w:val="28"/>
          <w:szCs w:val="24"/>
          <w:lang w:val="es-ES"/>
        </w:rPr>
        <w:t>SUBSIDIO LITÚRGICO</w:t>
      </w:r>
    </w:p>
    <w:p w:rsidR="00E73C0F" w:rsidRPr="005A11F5" w:rsidRDefault="00E73C0F" w:rsidP="00E73C0F">
      <w:pPr>
        <w:rPr>
          <w:lang w:val="es-ES"/>
        </w:rPr>
      </w:pPr>
    </w:p>
    <w:p w:rsidR="00E73C0F" w:rsidRDefault="00E73C0F" w:rsidP="00E73C0F">
      <w:pPr>
        <w:numPr>
          <w:ilvl w:val="0"/>
          <w:numId w:val="8"/>
        </w:numPr>
        <w:tabs>
          <w:tab w:val="num" w:pos="-1701"/>
        </w:tabs>
        <w:spacing w:before="120" w:after="0" w:line="240" w:lineRule="auto"/>
        <w:ind w:left="567" w:hanging="283"/>
        <w:jc w:val="both"/>
        <w:rPr>
          <w:rFonts w:ascii="Palatino Linotype" w:hAnsi="Palatino Linotype"/>
          <w:sz w:val="24"/>
          <w:szCs w:val="24"/>
        </w:rPr>
      </w:pPr>
      <w:r w:rsidRPr="00DE65D4">
        <w:rPr>
          <w:rFonts w:ascii="Palatino Linotype" w:hAnsi="Palatino Linotype"/>
          <w:b/>
          <w:sz w:val="24"/>
          <w:szCs w:val="24"/>
        </w:rPr>
        <w:t>La Pascua del Enfermo</w:t>
      </w:r>
      <w:r w:rsidRPr="00AE070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</w:t>
      </w:r>
      <w:r w:rsidRPr="00AE0703">
        <w:rPr>
          <w:rFonts w:ascii="Palatino Linotype" w:hAnsi="Palatino Linotype"/>
          <w:sz w:val="24"/>
          <w:szCs w:val="24"/>
        </w:rPr>
        <w:t>VI Domingo de Pascua</w:t>
      </w:r>
      <w:r>
        <w:rPr>
          <w:rFonts w:ascii="Palatino Linotype" w:hAnsi="Palatino Linotype"/>
          <w:sz w:val="24"/>
          <w:szCs w:val="24"/>
        </w:rPr>
        <w:t>)</w:t>
      </w:r>
      <w:r w:rsidRPr="00AE0703">
        <w:rPr>
          <w:rFonts w:ascii="Palatino Linotype" w:hAnsi="Palatino Linotype"/>
          <w:sz w:val="24"/>
          <w:szCs w:val="24"/>
        </w:rPr>
        <w:t xml:space="preserve"> es el </w:t>
      </w:r>
      <w:r>
        <w:rPr>
          <w:rFonts w:ascii="Palatino Linotype" w:hAnsi="Palatino Linotype"/>
          <w:sz w:val="24"/>
          <w:szCs w:val="24"/>
        </w:rPr>
        <w:t>final</w:t>
      </w:r>
      <w:r w:rsidRPr="00AE0703">
        <w:rPr>
          <w:rFonts w:ascii="Palatino Linotype" w:hAnsi="Palatino Linotype"/>
          <w:sz w:val="24"/>
          <w:szCs w:val="24"/>
        </w:rPr>
        <w:t xml:space="preserve"> de un itinerario que </w:t>
      </w:r>
      <w:r>
        <w:rPr>
          <w:rFonts w:ascii="Palatino Linotype" w:hAnsi="Palatino Linotype"/>
          <w:sz w:val="24"/>
          <w:szCs w:val="24"/>
        </w:rPr>
        <w:t>se inicia el 11 de febrero, Jornada Mundial del Enfermo</w:t>
      </w:r>
      <w:r w:rsidRPr="00AE0703">
        <w:rPr>
          <w:rFonts w:ascii="Palatino Linotype" w:hAnsi="Palatino Linotype"/>
          <w:sz w:val="24"/>
          <w:szCs w:val="24"/>
        </w:rPr>
        <w:t>.</w:t>
      </w:r>
    </w:p>
    <w:p w:rsidR="00E73C0F" w:rsidRPr="00AE0703" w:rsidRDefault="00E73C0F" w:rsidP="00E73C0F">
      <w:pPr>
        <w:numPr>
          <w:ilvl w:val="0"/>
          <w:numId w:val="8"/>
        </w:numPr>
        <w:tabs>
          <w:tab w:val="num" w:pos="-1701"/>
        </w:tabs>
        <w:spacing w:before="120" w:after="0" w:line="240" w:lineRule="auto"/>
        <w:ind w:left="567" w:hanging="283"/>
        <w:jc w:val="both"/>
        <w:rPr>
          <w:rFonts w:ascii="Palatino Linotype" w:hAnsi="Palatino Linotype"/>
          <w:sz w:val="24"/>
          <w:szCs w:val="24"/>
        </w:rPr>
      </w:pPr>
      <w:r w:rsidRPr="00AE0703">
        <w:rPr>
          <w:rFonts w:ascii="Palatino Linotype" w:hAnsi="Palatino Linotype"/>
          <w:sz w:val="24"/>
          <w:szCs w:val="24"/>
        </w:rPr>
        <w:t xml:space="preserve">La Campaña se centra en </w:t>
      </w:r>
      <w:r>
        <w:rPr>
          <w:rFonts w:ascii="Palatino Linotype" w:hAnsi="Palatino Linotype"/>
          <w:sz w:val="24"/>
          <w:szCs w:val="24"/>
        </w:rPr>
        <w:t xml:space="preserve">el </w:t>
      </w:r>
      <w:r w:rsidRPr="00DE65D4">
        <w:rPr>
          <w:rFonts w:ascii="Palatino Linotype" w:hAnsi="Palatino Linotype"/>
          <w:b/>
          <w:sz w:val="24"/>
          <w:szCs w:val="24"/>
        </w:rPr>
        <w:t>Acompañamiento a las familias en la enfermedad</w:t>
      </w:r>
      <w:r>
        <w:rPr>
          <w:rFonts w:ascii="Palatino Linotype" w:hAnsi="Palatino Linotype"/>
          <w:sz w:val="24"/>
          <w:szCs w:val="24"/>
        </w:rPr>
        <w:t>.</w:t>
      </w:r>
    </w:p>
    <w:p w:rsidR="00AE68AB" w:rsidRPr="00AE68AB" w:rsidRDefault="00E73C0F" w:rsidP="00AE68AB">
      <w:pPr>
        <w:numPr>
          <w:ilvl w:val="0"/>
          <w:numId w:val="8"/>
        </w:numPr>
        <w:tabs>
          <w:tab w:val="num" w:pos="-1701"/>
        </w:tabs>
        <w:spacing w:before="120" w:after="0" w:line="240" w:lineRule="auto"/>
        <w:ind w:left="567" w:hanging="283"/>
        <w:jc w:val="both"/>
        <w:rPr>
          <w:rFonts w:ascii="Palatino Linotype" w:hAnsi="Palatino Linotype"/>
          <w:sz w:val="24"/>
          <w:szCs w:val="24"/>
        </w:rPr>
      </w:pPr>
      <w:r w:rsidRPr="00DE65D4">
        <w:rPr>
          <w:rFonts w:ascii="Palatino Linotype" w:hAnsi="Palatino Linotype"/>
          <w:b/>
          <w:sz w:val="24"/>
          <w:szCs w:val="24"/>
        </w:rPr>
        <w:t>La Iglesia española se acerca</w:t>
      </w:r>
      <w:r w:rsidRPr="00DA71F1">
        <w:rPr>
          <w:rFonts w:ascii="Palatino Linotype" w:hAnsi="Palatino Linotype"/>
          <w:sz w:val="24"/>
          <w:szCs w:val="24"/>
        </w:rPr>
        <w:t xml:space="preserve"> tradicionalmente en este domingo, en el seno de sus comunidades parroquiales, </w:t>
      </w:r>
      <w:r w:rsidRPr="00DE65D4">
        <w:rPr>
          <w:rFonts w:ascii="Palatino Linotype" w:hAnsi="Palatino Linotype"/>
          <w:b/>
          <w:sz w:val="24"/>
          <w:szCs w:val="24"/>
        </w:rPr>
        <w:t>al mundo de los enfermos</w:t>
      </w:r>
      <w:r w:rsidRPr="00DA71F1">
        <w:rPr>
          <w:rFonts w:ascii="Palatino Linotype" w:hAnsi="Palatino Linotype"/>
          <w:sz w:val="24"/>
          <w:szCs w:val="24"/>
        </w:rPr>
        <w:t xml:space="preserve">, sus familias y los profesionales sanitarios, así como mostrando el rostro de Cristo curando y </w:t>
      </w:r>
      <w:proofErr w:type="gramStart"/>
      <w:r w:rsidRPr="00DA71F1">
        <w:rPr>
          <w:rFonts w:ascii="Palatino Linotype" w:hAnsi="Palatino Linotype"/>
          <w:sz w:val="24"/>
          <w:szCs w:val="24"/>
        </w:rPr>
        <w:t>acompañándoles</w:t>
      </w:r>
      <w:proofErr w:type="gramEnd"/>
      <w:r w:rsidRPr="00DA71F1">
        <w:rPr>
          <w:rFonts w:ascii="Palatino Linotype" w:hAnsi="Palatino Linotype"/>
          <w:sz w:val="24"/>
          <w:szCs w:val="24"/>
        </w:rPr>
        <w:t>.</w:t>
      </w:r>
    </w:p>
    <w:p w:rsidR="00AE68AB" w:rsidRDefault="00AE68AB" w:rsidP="00AE68AB">
      <w:pPr>
        <w:spacing w:before="120"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E73C0F" w:rsidRPr="00AE68AB" w:rsidRDefault="00E73C0F" w:rsidP="001C6C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sz w:val="24"/>
          <w:szCs w:val="24"/>
        </w:rPr>
      </w:pPr>
      <w:r w:rsidRPr="00AE68AB">
        <w:rPr>
          <w:rFonts w:ascii="Palatino Linotype" w:hAnsi="Palatino Linotype"/>
          <w:b/>
          <w:sz w:val="28"/>
          <w:szCs w:val="24"/>
        </w:rPr>
        <w:t>Monición de entrada</w:t>
      </w: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1B3217">
        <w:rPr>
          <w:rFonts w:ascii="Palatino Linotype" w:hAnsi="Palatino Linotype"/>
          <w:sz w:val="24"/>
          <w:szCs w:val="24"/>
          <w:lang w:val="es-ES"/>
        </w:rPr>
        <w:t>En est</w:t>
      </w:r>
      <w:r>
        <w:rPr>
          <w:rFonts w:ascii="Palatino Linotype" w:hAnsi="Palatino Linotype"/>
          <w:sz w:val="24"/>
          <w:szCs w:val="24"/>
          <w:lang w:val="es-ES"/>
        </w:rPr>
        <w:t>e VI domingo de Pascua la Iglesia española nos invita a celebrar la</w:t>
      </w:r>
      <w:r w:rsidRPr="001B3217">
        <w:rPr>
          <w:rFonts w:ascii="Palatino Linotype" w:hAnsi="Palatino Linotype"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sz w:val="24"/>
          <w:szCs w:val="24"/>
          <w:lang w:val="es-ES"/>
        </w:rPr>
        <w:t>Pascua del Enfermo. Una celebración que</w:t>
      </w:r>
      <w:r w:rsidRPr="001B3217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AE68AB">
        <w:rPr>
          <w:rFonts w:ascii="Palatino Linotype" w:hAnsi="Palatino Linotype"/>
          <w:sz w:val="24"/>
          <w:szCs w:val="24"/>
          <w:lang w:val="es-ES"/>
        </w:rPr>
        <w:t>culmina</w:t>
      </w:r>
      <w:r>
        <w:rPr>
          <w:rFonts w:ascii="Palatino Linotype" w:hAnsi="Palatino Linotype"/>
          <w:sz w:val="24"/>
          <w:szCs w:val="24"/>
          <w:lang w:val="es-ES"/>
        </w:rPr>
        <w:t xml:space="preserve"> la Campaña del enfermo, iniciada el 11 de febrero con la Jornada Mundial</w:t>
      </w:r>
      <w:r w:rsidRPr="001B3217">
        <w:rPr>
          <w:rFonts w:ascii="Palatino Linotype" w:hAnsi="Palatino Linotype"/>
          <w:sz w:val="24"/>
          <w:szCs w:val="24"/>
          <w:lang w:val="es-ES"/>
        </w:rPr>
        <w:t>.</w:t>
      </w: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El tema de esta Campaña es “</w:t>
      </w:r>
      <w:r w:rsidRPr="007072B1">
        <w:rPr>
          <w:rFonts w:ascii="Palatino Linotype" w:hAnsi="Palatino Linotype"/>
          <w:i/>
          <w:sz w:val="24"/>
          <w:szCs w:val="24"/>
          <w:lang w:val="es-ES"/>
        </w:rPr>
        <w:t>Acompañar a la familia en la enfermedad</w:t>
      </w:r>
      <w:r>
        <w:rPr>
          <w:rFonts w:ascii="Palatino Linotype" w:hAnsi="Palatino Linotype"/>
          <w:sz w:val="24"/>
          <w:szCs w:val="24"/>
          <w:lang w:val="es-ES"/>
        </w:rPr>
        <w:t>”. Todos vivimos en el marco de una familia, y cuando un miembro enferma, enferma toda la familia.</w:t>
      </w: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En esta situación tan delicada y significativa la Iglesia tiene que estar volcada con la familia que sufre, especialmente con aquellas familias que forman parte de la comunidad parroquial, tratando de acompañar, aliviar, y crear las condiciones para que les resulte menos doloroso y difícil.</w:t>
      </w: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 xml:space="preserve">Pongamos hoy en nuestra oración a todas ellas, especialmente las que conocemos, y pidamos por los que –por tener que cuidar de sus enfermos- no pueden participar en esta Eucaristía. </w:t>
      </w:r>
    </w:p>
    <w:p w:rsidR="00E73C0F" w:rsidRPr="001B3217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Que</w:t>
      </w:r>
      <w:r w:rsidRPr="00444B87">
        <w:rPr>
          <w:rFonts w:ascii="Palatino Linotype" w:hAnsi="Palatino Linotype"/>
          <w:sz w:val="24"/>
          <w:szCs w:val="26"/>
          <w:lang w:val="es-ES"/>
        </w:rPr>
        <w:t xml:space="preserve"> </w:t>
      </w:r>
      <w:r>
        <w:rPr>
          <w:rFonts w:ascii="Palatino Linotype" w:hAnsi="Palatino Linotype"/>
          <w:sz w:val="24"/>
          <w:szCs w:val="26"/>
          <w:lang w:val="es-ES"/>
        </w:rPr>
        <w:t>Cristo Resucitado</w:t>
      </w:r>
      <w:r>
        <w:rPr>
          <w:rFonts w:ascii="Palatino Linotype" w:hAnsi="Palatino Linotype"/>
          <w:sz w:val="24"/>
          <w:szCs w:val="24"/>
          <w:lang w:val="es-ES"/>
        </w:rPr>
        <w:t xml:space="preserve"> nos impulse en esta preciosa misión.</w:t>
      </w: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>
        <w:rPr>
          <w:rFonts w:ascii="Palatino Linotype" w:hAnsi="Palatino Linotype"/>
          <w:sz w:val="24"/>
          <w:szCs w:val="24"/>
          <w:lang w:val="es-ES"/>
        </w:rPr>
        <w:t>Con alegría y gozo, iniciamos esta celebración (y acogemos también en ella a los hermanos que van a recibir el Sacramento de la Unción).</w:t>
      </w:r>
    </w:p>
    <w:p w:rsidR="00E73C0F" w:rsidRDefault="00E73C0F" w:rsidP="00E73C0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Palatino Linotype" w:hAnsi="Palatino Linotype"/>
          <w:b/>
          <w:sz w:val="24"/>
          <w:szCs w:val="24"/>
        </w:rPr>
      </w:pPr>
    </w:p>
    <w:p w:rsidR="00E73C0F" w:rsidRPr="00AE68AB" w:rsidRDefault="00E73C0F" w:rsidP="001C6C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Palatino Linotype" w:hAnsi="Palatino Linotype" w:cs="OptimaLTStd-Black"/>
          <w:sz w:val="28"/>
          <w:szCs w:val="24"/>
          <w:lang w:val="es-ES"/>
        </w:rPr>
      </w:pPr>
      <w:r w:rsidRPr="00E05297">
        <w:rPr>
          <w:rFonts w:ascii="Palatino Linotype" w:hAnsi="Palatino Linotype"/>
          <w:b/>
          <w:sz w:val="28"/>
          <w:szCs w:val="24"/>
        </w:rPr>
        <w:t>Sugerencias para la Homilía</w:t>
      </w:r>
    </w:p>
    <w:p w:rsidR="00E73C0F" w:rsidRDefault="00E73C0F" w:rsidP="00E73C0F">
      <w:pPr>
        <w:numPr>
          <w:ilvl w:val="0"/>
          <w:numId w:val="13"/>
        </w:num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 w:cs="OptimaLTStd-Black"/>
          <w:b/>
          <w:sz w:val="24"/>
          <w:szCs w:val="24"/>
        </w:rPr>
        <w:t>Hch</w:t>
      </w:r>
      <w:proofErr w:type="spellEnd"/>
      <w:r w:rsidRPr="004314F4">
        <w:rPr>
          <w:rFonts w:ascii="Palatino Linotype" w:hAnsi="Palatino Linotype" w:cs="OptimaLTStd-Black"/>
          <w:b/>
          <w:sz w:val="24"/>
          <w:szCs w:val="24"/>
        </w:rPr>
        <w:t xml:space="preserve">. </w:t>
      </w:r>
      <w:r>
        <w:rPr>
          <w:rFonts w:ascii="Palatino Linotype" w:hAnsi="Palatino Linotype" w:cs="OptimaLTStd-Black"/>
          <w:b/>
          <w:sz w:val="24"/>
          <w:szCs w:val="24"/>
        </w:rPr>
        <w:t>10,25-26.34-35.44-48:</w:t>
      </w:r>
      <w:r w:rsidRPr="004314F4">
        <w:rPr>
          <w:rFonts w:ascii="Palatino Linotype" w:hAnsi="Palatino Linotype" w:cs="OptimaLTStd-Black"/>
          <w:b/>
          <w:sz w:val="24"/>
          <w:szCs w:val="24"/>
        </w:rPr>
        <w:t xml:space="preserve"> </w:t>
      </w:r>
      <w:r w:rsidRPr="009F5669">
        <w:rPr>
          <w:rFonts w:ascii="Palatino Linotype" w:hAnsi="Palatino Linotype" w:cs="OptimaLTStd-Black"/>
          <w:b/>
          <w:i/>
          <w:sz w:val="24"/>
          <w:szCs w:val="24"/>
        </w:rPr>
        <w:t>El don del Espíritu Santo se ha derramado también sobre los gentiles</w:t>
      </w:r>
      <w:r w:rsidRPr="004314F4">
        <w:rPr>
          <w:rFonts w:ascii="Palatino Linotype" w:hAnsi="Palatino Linotype" w:cs="OptimaLTStd-Black"/>
          <w:b/>
          <w:sz w:val="24"/>
          <w:szCs w:val="24"/>
        </w:rPr>
        <w:t xml:space="preserve">. </w:t>
      </w:r>
      <w:r>
        <w:rPr>
          <w:rFonts w:ascii="Palatino Linotype" w:hAnsi="Palatino Linotype" w:cs="OptimaLTStd-Black"/>
          <w:sz w:val="24"/>
          <w:szCs w:val="24"/>
        </w:rPr>
        <w:t>El interrogante que se le plantea a los apóstoles: ¿a través de quién actúa el Espíritu</w:t>
      </w:r>
      <w:r>
        <w:rPr>
          <w:rFonts w:ascii="Palatino Linotype" w:hAnsi="Palatino Linotype"/>
          <w:sz w:val="24"/>
          <w:szCs w:val="24"/>
        </w:rPr>
        <w:t>? sigue siendo una cuestión actual. Pedro nos dice “</w:t>
      </w:r>
      <w:r w:rsidRPr="002F5546">
        <w:rPr>
          <w:rFonts w:ascii="Palatino Linotype" w:hAnsi="Palatino Linotype"/>
          <w:i/>
          <w:sz w:val="24"/>
          <w:szCs w:val="24"/>
        </w:rPr>
        <w:t>Dios no hace distinciones</w:t>
      </w:r>
      <w:r>
        <w:rPr>
          <w:rFonts w:ascii="Palatino Linotype" w:hAnsi="Palatino Linotype"/>
          <w:sz w:val="24"/>
          <w:szCs w:val="24"/>
        </w:rPr>
        <w:t>”.</w:t>
      </w:r>
    </w:p>
    <w:p w:rsidR="00E73C0F" w:rsidRDefault="00E73C0F" w:rsidP="00E73C0F">
      <w:pPr>
        <w:shd w:val="clear" w:color="auto" w:fill="FFFFFF"/>
        <w:spacing w:before="120"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En el ámbito sanitario y en tantas familias con algún miembro enfermo se hace vida lo manifestado por Pedro: el Espíritu del Señor Resucitado, su misericordia y su estilo de cercanía, cariño y entrega a los que sufren no es patrimonio único de los creyentes. Tantas personas (familias, profesionales, voluntarios, amigos), sin ser creyentes, “practican la justicia” y el amor con sus hermanos enfermos continuando la obra de Cristo.</w:t>
      </w:r>
    </w:p>
    <w:p w:rsidR="00E73C0F" w:rsidRPr="00C608F6" w:rsidRDefault="00E73C0F" w:rsidP="00E73C0F">
      <w:pPr>
        <w:shd w:val="clear" w:color="auto" w:fill="FFFFFF"/>
        <w:spacing w:after="0" w:line="240" w:lineRule="auto"/>
        <w:ind w:left="360"/>
        <w:jc w:val="both"/>
        <w:rPr>
          <w:rFonts w:ascii="Palatino Linotype" w:hAnsi="Palatino Linotype"/>
          <w:sz w:val="18"/>
          <w:szCs w:val="24"/>
        </w:rPr>
      </w:pPr>
    </w:p>
    <w:p w:rsidR="00E73C0F" w:rsidRDefault="00E73C0F" w:rsidP="00E73C0F">
      <w:pPr>
        <w:numPr>
          <w:ilvl w:val="0"/>
          <w:numId w:val="13"/>
        </w:num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OptimaLTStd-Black"/>
          <w:b/>
          <w:sz w:val="24"/>
          <w:szCs w:val="24"/>
        </w:rPr>
        <w:t xml:space="preserve">Sal. 97,1.2-3ab.3cd-4: </w:t>
      </w:r>
      <w:r w:rsidRPr="009F5669">
        <w:rPr>
          <w:rFonts w:ascii="Palatino Linotype" w:hAnsi="Palatino Linotype" w:cs="OptimaLTStd-Black"/>
          <w:b/>
          <w:i/>
          <w:sz w:val="24"/>
          <w:szCs w:val="24"/>
        </w:rPr>
        <w:t>El Señor revela a las naciones su salvación</w:t>
      </w:r>
      <w:r w:rsidRPr="004314F4">
        <w:rPr>
          <w:rFonts w:ascii="Palatino Linotype" w:hAnsi="Palatino Linotype" w:cs="OptimaLTStd-Black"/>
          <w:sz w:val="24"/>
          <w:szCs w:val="24"/>
        </w:rPr>
        <w:t>.</w:t>
      </w:r>
      <w:r w:rsidRPr="004314F4">
        <w:rPr>
          <w:rFonts w:ascii="Palatino Linotype" w:hAnsi="Palatino Linotype"/>
          <w:sz w:val="24"/>
          <w:szCs w:val="24"/>
        </w:rPr>
        <w:t xml:space="preserve"> El salm</w:t>
      </w:r>
      <w:r>
        <w:rPr>
          <w:rFonts w:ascii="Palatino Linotype" w:hAnsi="Palatino Linotype"/>
          <w:sz w:val="24"/>
          <w:szCs w:val="24"/>
        </w:rPr>
        <w:t>ista</w:t>
      </w:r>
      <w:r w:rsidRPr="004314F4">
        <w:rPr>
          <w:rFonts w:ascii="Palatino Linotype" w:hAnsi="Palatino Linotype"/>
          <w:sz w:val="24"/>
          <w:szCs w:val="24"/>
        </w:rPr>
        <w:t xml:space="preserve"> nos invita a </w:t>
      </w:r>
      <w:r>
        <w:rPr>
          <w:rFonts w:ascii="Palatino Linotype" w:hAnsi="Palatino Linotype"/>
          <w:sz w:val="24"/>
          <w:szCs w:val="24"/>
        </w:rPr>
        <w:t>descubrir las maravillas que el Señor ha hecho y a saltar de alegría. También las maravillas que sigue realizando hoy a través de tantos familiares.</w:t>
      </w:r>
    </w:p>
    <w:p w:rsidR="00E73C0F" w:rsidRDefault="00E73C0F" w:rsidP="00E73C0F">
      <w:pPr>
        <w:shd w:val="clear" w:color="auto" w:fill="FFFFFF"/>
        <w:spacing w:before="120"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 la experiencia de la enfermedad es común la oración de petición, pero mucho menos lo es la de Acción de gracias. Hagamos descubrir a los creyentes también esta dimensión, a poner en nuestros ojos una mirada agradecida y expresémoslo en el marco apropiado de la Eucaristía.</w:t>
      </w:r>
    </w:p>
    <w:p w:rsidR="00E73C0F" w:rsidRPr="00C608F6" w:rsidRDefault="00E73C0F" w:rsidP="00E73C0F">
      <w:pPr>
        <w:shd w:val="clear" w:color="auto" w:fill="FFFFFF"/>
        <w:spacing w:after="0" w:line="240" w:lineRule="auto"/>
        <w:ind w:left="360"/>
        <w:jc w:val="both"/>
        <w:rPr>
          <w:rFonts w:ascii="Palatino Linotype" w:hAnsi="Palatino Linotype"/>
          <w:sz w:val="18"/>
          <w:szCs w:val="24"/>
        </w:rPr>
      </w:pPr>
    </w:p>
    <w:p w:rsidR="00E73C0F" w:rsidRDefault="00E73C0F" w:rsidP="00E73C0F">
      <w:pPr>
        <w:numPr>
          <w:ilvl w:val="0"/>
          <w:numId w:val="13"/>
        </w:numPr>
        <w:shd w:val="clear" w:color="auto" w:fill="FFFFFF"/>
        <w:spacing w:before="120" w:after="0" w:line="240" w:lineRule="auto"/>
        <w:jc w:val="both"/>
        <w:rPr>
          <w:rFonts w:ascii="Palatino Linotype" w:hAnsi="Palatino Linotype" w:cs="OptimaLTStd-Black"/>
          <w:sz w:val="24"/>
          <w:szCs w:val="24"/>
        </w:rPr>
      </w:pPr>
      <w:r>
        <w:rPr>
          <w:rFonts w:ascii="Palatino Linotype" w:hAnsi="Palatino Linotype" w:cs="OptimaLTStd-Black"/>
          <w:b/>
          <w:sz w:val="24"/>
          <w:szCs w:val="24"/>
        </w:rPr>
        <w:t xml:space="preserve">1 </w:t>
      </w:r>
      <w:proofErr w:type="spellStart"/>
      <w:r>
        <w:rPr>
          <w:rFonts w:ascii="Palatino Linotype" w:hAnsi="Palatino Linotype" w:cs="OptimaLTStd-Black"/>
          <w:b/>
          <w:sz w:val="24"/>
          <w:szCs w:val="24"/>
        </w:rPr>
        <w:t>Jn</w:t>
      </w:r>
      <w:proofErr w:type="spellEnd"/>
      <w:r>
        <w:rPr>
          <w:rFonts w:ascii="Palatino Linotype" w:hAnsi="Palatino Linotype" w:cs="OptimaLTStd-Black"/>
          <w:b/>
          <w:sz w:val="24"/>
          <w:szCs w:val="24"/>
        </w:rPr>
        <w:t xml:space="preserve">. 4,7-10: </w:t>
      </w:r>
      <w:r w:rsidRPr="009F5669">
        <w:rPr>
          <w:rFonts w:ascii="Palatino Linotype" w:hAnsi="Palatino Linotype" w:cs="OptimaLTStd-Black"/>
          <w:b/>
          <w:i/>
          <w:sz w:val="24"/>
          <w:szCs w:val="24"/>
        </w:rPr>
        <w:t>Dios es Amor</w:t>
      </w:r>
      <w:r>
        <w:rPr>
          <w:rFonts w:ascii="Palatino Linotype" w:hAnsi="Palatino Linotype" w:cs="OptimaLTStd-Black"/>
          <w:b/>
          <w:sz w:val="24"/>
          <w:szCs w:val="24"/>
        </w:rPr>
        <w:t>.</w:t>
      </w:r>
      <w:r w:rsidRPr="001B3217">
        <w:rPr>
          <w:rFonts w:ascii="Palatino Linotype" w:hAnsi="Palatino Linotype" w:cs="OptimaLTStd-Black"/>
          <w:b/>
          <w:sz w:val="24"/>
          <w:szCs w:val="24"/>
        </w:rPr>
        <w:t xml:space="preserve"> </w:t>
      </w:r>
      <w:r>
        <w:rPr>
          <w:rFonts w:ascii="Palatino Linotype" w:hAnsi="Palatino Linotype" w:cs="OptimaLTStd-Black"/>
          <w:sz w:val="24"/>
          <w:szCs w:val="24"/>
        </w:rPr>
        <w:t>En este conocidísimo y precioso texto se nos llama a una mirada contemplativa para descubrir el Amor de Dios sobre nosotros.</w:t>
      </w:r>
    </w:p>
    <w:p w:rsidR="00E73C0F" w:rsidRDefault="00E73C0F" w:rsidP="00E73C0F">
      <w:pPr>
        <w:shd w:val="clear" w:color="auto" w:fill="FFFFFF"/>
        <w:spacing w:before="120" w:after="0" w:line="240" w:lineRule="auto"/>
        <w:ind w:left="360"/>
        <w:jc w:val="both"/>
        <w:rPr>
          <w:rFonts w:ascii="Palatino Linotype" w:hAnsi="Palatino Linotype" w:cs="OptimaLTStd-Black"/>
          <w:sz w:val="24"/>
          <w:szCs w:val="24"/>
        </w:rPr>
      </w:pPr>
      <w:r>
        <w:rPr>
          <w:rFonts w:ascii="Palatino Linotype" w:hAnsi="Palatino Linotype" w:cs="OptimaLTStd-Black"/>
          <w:sz w:val="24"/>
          <w:szCs w:val="24"/>
        </w:rPr>
        <w:t>Es cierto que la experiencia de la enfermedad a veces nos hace poner en duda nuestra concepción de ese amor, pero… Cuál es el lugar de un padre, ¿curar en lugar del médico o acompañar amorosa y apasionadamente en el proceso?</w:t>
      </w:r>
    </w:p>
    <w:p w:rsidR="00E73C0F" w:rsidRPr="00C608F6" w:rsidRDefault="00E73C0F" w:rsidP="00E73C0F">
      <w:pPr>
        <w:shd w:val="clear" w:color="auto" w:fill="FFFFFF"/>
        <w:spacing w:after="0" w:line="240" w:lineRule="auto"/>
        <w:ind w:left="360"/>
        <w:jc w:val="both"/>
        <w:rPr>
          <w:rFonts w:ascii="Palatino Linotype" w:hAnsi="Palatino Linotype" w:cs="OptimaLTStd-Black"/>
          <w:sz w:val="18"/>
          <w:szCs w:val="24"/>
        </w:rPr>
      </w:pPr>
    </w:p>
    <w:p w:rsidR="00E73C0F" w:rsidRPr="00495799" w:rsidRDefault="00E73C0F" w:rsidP="00495799">
      <w:pPr>
        <w:numPr>
          <w:ilvl w:val="0"/>
          <w:numId w:val="13"/>
        </w:numPr>
        <w:spacing w:before="120" w:after="0" w:line="240" w:lineRule="auto"/>
        <w:jc w:val="both"/>
        <w:rPr>
          <w:rFonts w:ascii="Palatino Linotype" w:hAnsi="Palatino Linotype"/>
          <w:i/>
          <w:sz w:val="24"/>
          <w:szCs w:val="24"/>
        </w:rPr>
      </w:pPr>
      <w:proofErr w:type="spellStart"/>
      <w:r>
        <w:rPr>
          <w:rFonts w:ascii="Palatino Linotype" w:hAnsi="Palatino Linotype" w:cs="OptimaLTStd-Black"/>
          <w:b/>
          <w:sz w:val="24"/>
          <w:szCs w:val="24"/>
        </w:rPr>
        <w:t>Jn</w:t>
      </w:r>
      <w:proofErr w:type="spellEnd"/>
      <w:r w:rsidRPr="004314F4">
        <w:rPr>
          <w:rFonts w:ascii="Palatino Linotype" w:hAnsi="Palatino Linotype" w:cs="OptimaLTStd-Black"/>
          <w:b/>
          <w:sz w:val="24"/>
          <w:szCs w:val="24"/>
        </w:rPr>
        <w:t xml:space="preserve"> </w:t>
      </w:r>
      <w:r>
        <w:rPr>
          <w:rFonts w:ascii="Palatino Linotype" w:hAnsi="Palatino Linotype" w:cs="OptimaLTStd-Black"/>
          <w:b/>
          <w:sz w:val="24"/>
          <w:szCs w:val="24"/>
        </w:rPr>
        <w:t>15</w:t>
      </w:r>
      <w:r w:rsidRPr="004314F4">
        <w:rPr>
          <w:rFonts w:ascii="Palatino Linotype" w:hAnsi="Palatino Linotype" w:cs="OptimaLTStd-Black"/>
          <w:b/>
          <w:sz w:val="24"/>
          <w:szCs w:val="24"/>
        </w:rPr>
        <w:t>,</w:t>
      </w:r>
      <w:r>
        <w:rPr>
          <w:rFonts w:ascii="Palatino Linotype" w:hAnsi="Palatino Linotype" w:cs="OptimaLTStd-Black"/>
          <w:b/>
          <w:sz w:val="24"/>
          <w:szCs w:val="24"/>
        </w:rPr>
        <w:t>9</w:t>
      </w:r>
      <w:r w:rsidRPr="004314F4">
        <w:rPr>
          <w:rFonts w:ascii="Palatino Linotype" w:hAnsi="Palatino Linotype" w:cs="OptimaLTStd-Black"/>
          <w:b/>
          <w:sz w:val="24"/>
          <w:szCs w:val="24"/>
        </w:rPr>
        <w:t>-</w:t>
      </w:r>
      <w:r>
        <w:rPr>
          <w:rFonts w:ascii="Palatino Linotype" w:hAnsi="Palatino Linotype" w:cs="OptimaLTStd-Black"/>
          <w:b/>
          <w:sz w:val="24"/>
          <w:szCs w:val="24"/>
        </w:rPr>
        <w:t>17:</w:t>
      </w:r>
      <w:r w:rsidRPr="004314F4">
        <w:rPr>
          <w:rFonts w:ascii="Palatino Linotype" w:hAnsi="Palatino Linotype" w:cs="OptimaLTStd-Black"/>
          <w:b/>
          <w:sz w:val="24"/>
          <w:szCs w:val="24"/>
        </w:rPr>
        <w:t xml:space="preserve"> </w:t>
      </w:r>
      <w:r w:rsidRPr="00C608F6">
        <w:rPr>
          <w:rFonts w:ascii="Palatino Linotype" w:hAnsi="Palatino Linotype" w:cs="OptimaLTStd-Black"/>
          <w:b/>
          <w:i/>
          <w:sz w:val="24"/>
          <w:szCs w:val="24"/>
        </w:rPr>
        <w:t>Nadie tiene amor más grande que el que da la vida por sus amigos</w:t>
      </w:r>
      <w:r>
        <w:rPr>
          <w:rFonts w:ascii="Palatino Linotype" w:hAnsi="Palatino Linotype" w:cs="OptimaLTStd-Black"/>
          <w:b/>
          <w:sz w:val="24"/>
          <w:szCs w:val="24"/>
        </w:rPr>
        <w:t>.</w:t>
      </w:r>
      <w:r w:rsidRPr="001B3217">
        <w:rPr>
          <w:rFonts w:ascii="Palatino Linotype" w:hAnsi="Palatino Linotype" w:cs="OptimaLTStd-Black"/>
          <w:b/>
          <w:sz w:val="24"/>
          <w:szCs w:val="24"/>
        </w:rPr>
        <w:t xml:space="preserve"> </w:t>
      </w:r>
      <w:r w:rsidRPr="00C608F6">
        <w:rPr>
          <w:rFonts w:ascii="Palatino Linotype" w:hAnsi="Palatino Linotype" w:cs="OptimaLTStd-Black"/>
          <w:sz w:val="24"/>
          <w:szCs w:val="24"/>
        </w:rPr>
        <w:t xml:space="preserve">Tenemos presentes aquí </w:t>
      </w:r>
      <w:r>
        <w:rPr>
          <w:rFonts w:ascii="Palatino Linotype" w:hAnsi="Palatino Linotype" w:cs="OptimaLTStd-Black"/>
          <w:sz w:val="24"/>
          <w:szCs w:val="24"/>
        </w:rPr>
        <w:t>a tantos familiares que entregan su tiempo, fuerzas, e incluso su salud por cuidar de sus seres queridos enfermos. Tantas madres, hijos, esposos, que expresan ese amor con noches en</w:t>
      </w:r>
      <w:r w:rsidR="00AE68AB">
        <w:rPr>
          <w:rFonts w:ascii="Palatino Linotype" w:hAnsi="Palatino Linotype" w:cs="OptimaLTStd-Black"/>
          <w:sz w:val="24"/>
          <w:szCs w:val="24"/>
        </w:rPr>
        <w:t xml:space="preserve"> vela, sufrimientos en silencio</w:t>
      </w:r>
      <w:r>
        <w:rPr>
          <w:rFonts w:ascii="Palatino Linotype" w:hAnsi="Palatino Linotype" w:cs="OptimaLTStd-Black"/>
          <w:sz w:val="24"/>
          <w:szCs w:val="24"/>
        </w:rPr>
        <w:t>…</w:t>
      </w:r>
      <w:r w:rsidR="00AE68AB">
        <w:rPr>
          <w:rFonts w:ascii="Palatino Linotype" w:hAnsi="Palatino Linotype" w:cs="OptimaLTStd-Black"/>
          <w:sz w:val="24"/>
          <w:szCs w:val="24"/>
        </w:rPr>
        <w:t>,</w:t>
      </w:r>
      <w:r>
        <w:rPr>
          <w:rFonts w:ascii="Palatino Linotype" w:hAnsi="Palatino Linotype" w:cs="OptimaLTStd-Black"/>
          <w:sz w:val="24"/>
          <w:szCs w:val="24"/>
        </w:rPr>
        <w:t xml:space="preserve"> en definitiva, con la vida plenamente entregada</w:t>
      </w:r>
      <w:r w:rsidRPr="00C608F6">
        <w:rPr>
          <w:rFonts w:ascii="Palatino Linotype" w:hAnsi="Palatino Linotype"/>
          <w:i/>
          <w:sz w:val="24"/>
          <w:szCs w:val="24"/>
        </w:rPr>
        <w:t>.</w:t>
      </w:r>
      <w:r>
        <w:rPr>
          <w:rFonts w:ascii="Palatino Linotype" w:hAnsi="Palatino Linotype"/>
          <w:i/>
          <w:sz w:val="24"/>
          <w:szCs w:val="24"/>
        </w:rPr>
        <w:t xml:space="preserve"> Ese también es el Amor más grande.</w:t>
      </w:r>
    </w:p>
    <w:p w:rsidR="005E763E" w:rsidRDefault="005E763E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b/>
          <w:sz w:val="32"/>
          <w:szCs w:val="24"/>
        </w:rPr>
      </w:pPr>
    </w:p>
    <w:p w:rsidR="00E73C0F" w:rsidRPr="00AE68AB" w:rsidRDefault="00E73C0F" w:rsidP="001C6C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b/>
          <w:sz w:val="28"/>
          <w:szCs w:val="24"/>
        </w:rPr>
      </w:pPr>
      <w:r w:rsidRPr="006D28F3">
        <w:rPr>
          <w:rFonts w:ascii="Palatino Linotype" w:hAnsi="Palatino Linotype"/>
          <w:b/>
          <w:sz w:val="28"/>
          <w:szCs w:val="24"/>
        </w:rPr>
        <w:t>Rito del Sacramento de la Unción</w:t>
      </w:r>
    </w:p>
    <w:p w:rsidR="00495799" w:rsidRDefault="00495799" w:rsidP="001C6CA1">
      <w:pPr>
        <w:pStyle w:val="Default"/>
        <w:jc w:val="both"/>
        <w:outlineLvl w:val="0"/>
        <w:rPr>
          <w:rFonts w:ascii="Georgia" w:hAnsi="Georgia"/>
          <w:color w:val="FF3265"/>
          <w:sz w:val="20"/>
          <w:szCs w:val="20"/>
        </w:rPr>
      </w:pPr>
    </w:p>
    <w:p w:rsidR="00E73C0F" w:rsidRPr="00495799" w:rsidRDefault="00AE68AB" w:rsidP="00495799">
      <w:pPr>
        <w:pStyle w:val="Default"/>
        <w:jc w:val="both"/>
        <w:outlineLvl w:val="0"/>
        <w:rPr>
          <w:rFonts w:ascii="Georgia" w:hAnsi="Georgia"/>
          <w:color w:val="FF3265"/>
          <w:sz w:val="20"/>
          <w:szCs w:val="20"/>
        </w:rPr>
      </w:pPr>
      <w:r w:rsidRPr="00AE68AB">
        <w:rPr>
          <w:rFonts w:ascii="Georgia" w:hAnsi="Georgia"/>
          <w:color w:val="FF3265"/>
          <w:sz w:val="20"/>
          <w:szCs w:val="20"/>
        </w:rPr>
        <w:t>Concluida la homilía tiene lugar la Unción de los Enfermos.</w:t>
      </w:r>
    </w:p>
    <w:p w:rsidR="00495799" w:rsidRDefault="00495799" w:rsidP="00E73C0F">
      <w:pPr>
        <w:pStyle w:val="Default"/>
        <w:jc w:val="both"/>
        <w:rPr>
          <w:rFonts w:ascii="Georgia" w:hAnsi="Georgia"/>
          <w:b/>
          <w:color w:val="auto"/>
          <w:sz w:val="26"/>
          <w:szCs w:val="26"/>
        </w:rPr>
      </w:pPr>
    </w:p>
    <w:p w:rsidR="00AE68AB" w:rsidRPr="00AE68AB" w:rsidRDefault="00E73C0F" w:rsidP="001C6CA1">
      <w:pPr>
        <w:pStyle w:val="Default"/>
        <w:jc w:val="both"/>
        <w:outlineLvl w:val="0"/>
        <w:rPr>
          <w:rFonts w:ascii="Georgia" w:hAnsi="Georgia"/>
          <w:i/>
          <w:color w:val="FF3265"/>
          <w:szCs w:val="20"/>
        </w:rPr>
      </w:pPr>
      <w:r w:rsidRPr="00AE68AB">
        <w:rPr>
          <w:rFonts w:ascii="Georgia" w:hAnsi="Georgia"/>
          <w:b/>
          <w:i/>
          <w:color w:val="auto"/>
          <w:szCs w:val="26"/>
        </w:rPr>
        <w:t>Imposición de las manos.</w:t>
      </w:r>
    </w:p>
    <w:p w:rsidR="00E73C0F" w:rsidRDefault="00E73C0F" w:rsidP="001C6CA1">
      <w:pPr>
        <w:pStyle w:val="Default"/>
        <w:jc w:val="both"/>
        <w:outlineLvl w:val="0"/>
        <w:rPr>
          <w:rFonts w:ascii="Georgia" w:hAnsi="Georgia"/>
          <w:color w:val="FF3265"/>
          <w:sz w:val="20"/>
          <w:szCs w:val="20"/>
        </w:rPr>
      </w:pPr>
      <w:r w:rsidRPr="00AE68AB">
        <w:rPr>
          <w:rFonts w:ascii="Georgia" w:hAnsi="Georgia"/>
          <w:color w:val="FF3265"/>
          <w:sz w:val="20"/>
          <w:szCs w:val="20"/>
        </w:rPr>
        <w:t xml:space="preserve">El </w:t>
      </w:r>
      <w:r w:rsidR="001F5D94" w:rsidRPr="00AE68AB">
        <w:rPr>
          <w:rFonts w:ascii="Georgia" w:hAnsi="Georgia"/>
          <w:color w:val="FF3265"/>
          <w:sz w:val="20"/>
          <w:szCs w:val="20"/>
        </w:rPr>
        <w:t>presidente</w:t>
      </w:r>
      <w:r w:rsidRPr="00AE68AB">
        <w:rPr>
          <w:rFonts w:ascii="Georgia" w:hAnsi="Georgia"/>
          <w:color w:val="FF3265"/>
          <w:sz w:val="20"/>
          <w:szCs w:val="20"/>
        </w:rPr>
        <w:t>, en silencio, impone las manos.</w:t>
      </w:r>
    </w:p>
    <w:p w:rsidR="00495799" w:rsidRPr="00AE68AB" w:rsidRDefault="00495799" w:rsidP="001C6CA1">
      <w:pPr>
        <w:pStyle w:val="Default"/>
        <w:jc w:val="both"/>
        <w:outlineLvl w:val="0"/>
        <w:rPr>
          <w:rFonts w:ascii="Georgia" w:hAnsi="Georgia"/>
          <w:color w:val="FF3265"/>
          <w:sz w:val="20"/>
          <w:szCs w:val="20"/>
        </w:rPr>
      </w:pPr>
    </w:p>
    <w:p w:rsidR="00E73C0F" w:rsidRPr="00C926C6" w:rsidRDefault="00E73C0F" w:rsidP="00E73C0F">
      <w:pPr>
        <w:pStyle w:val="Default"/>
        <w:jc w:val="both"/>
        <w:rPr>
          <w:rFonts w:ascii="Georgia" w:hAnsi="Georgia"/>
          <w:color w:val="FF3265"/>
          <w:sz w:val="18"/>
          <w:szCs w:val="20"/>
        </w:rPr>
      </w:pPr>
    </w:p>
    <w:p w:rsidR="00AE68AB" w:rsidRPr="00AE68AB" w:rsidRDefault="00AE68AB" w:rsidP="001C6CA1">
      <w:pPr>
        <w:pStyle w:val="Default"/>
        <w:jc w:val="both"/>
        <w:outlineLvl w:val="0"/>
        <w:rPr>
          <w:rFonts w:ascii="Georgia" w:hAnsi="Georgia"/>
          <w:b/>
          <w:i/>
          <w:color w:val="auto"/>
          <w:szCs w:val="26"/>
        </w:rPr>
      </w:pPr>
      <w:r w:rsidRPr="00AE68AB">
        <w:rPr>
          <w:rFonts w:ascii="Georgia" w:hAnsi="Georgia"/>
          <w:b/>
          <w:i/>
          <w:color w:val="auto"/>
          <w:szCs w:val="26"/>
        </w:rPr>
        <w:t>Acción de gracias sobre el Óleo de los Enfermos</w:t>
      </w:r>
    </w:p>
    <w:p w:rsidR="00E73C0F" w:rsidRPr="00AE68AB" w:rsidRDefault="00E73C0F" w:rsidP="00E73C0F">
      <w:pPr>
        <w:pStyle w:val="Default"/>
        <w:jc w:val="both"/>
        <w:rPr>
          <w:rFonts w:ascii="Georgia" w:hAnsi="Georgia"/>
          <w:color w:val="FF3265"/>
          <w:sz w:val="20"/>
          <w:szCs w:val="20"/>
        </w:rPr>
      </w:pPr>
      <w:r w:rsidRPr="00AE68AB">
        <w:rPr>
          <w:rFonts w:ascii="Georgia" w:hAnsi="Georgia"/>
          <w:color w:val="FF3265"/>
          <w:sz w:val="20"/>
          <w:szCs w:val="20"/>
        </w:rPr>
        <w:t>Si el óleo está ya bendecido, dice sobre él una oración de acción de gracias:</w:t>
      </w:r>
    </w:p>
    <w:p w:rsidR="00AE68AB" w:rsidRPr="00AE68AB" w:rsidRDefault="00AE68AB" w:rsidP="00E73C0F">
      <w:pPr>
        <w:pStyle w:val="Default"/>
        <w:jc w:val="both"/>
        <w:rPr>
          <w:rFonts w:ascii="Georgia" w:hAnsi="Georgia"/>
          <w:color w:val="FF3265"/>
          <w:sz w:val="22"/>
          <w:szCs w:val="20"/>
        </w:rPr>
      </w:pPr>
    </w:p>
    <w:p w:rsidR="00E73C0F" w:rsidRPr="006D28F3" w:rsidRDefault="00E73C0F" w:rsidP="00E73C0F">
      <w:pPr>
        <w:pStyle w:val="Default"/>
        <w:jc w:val="both"/>
        <w:rPr>
          <w:rFonts w:ascii="Palatino Linotype" w:hAnsi="Palatino Linotype"/>
        </w:rPr>
      </w:pPr>
      <w:r w:rsidRPr="006D28F3">
        <w:rPr>
          <w:rFonts w:ascii="Palatino Linotype" w:hAnsi="Palatino Linotype"/>
          <w:color w:val="FF3265"/>
        </w:rPr>
        <w:t xml:space="preserve">V. </w:t>
      </w:r>
      <w:r w:rsidRPr="006D28F3">
        <w:rPr>
          <w:rFonts w:ascii="Palatino Linotype" w:hAnsi="Palatino Linotype"/>
        </w:rPr>
        <w:t xml:space="preserve">Bendito seas Dios, Padre todopoderoso, que por nosotros y por nuestra salvación enviaste tu Hijo al mundo. </w:t>
      </w:r>
    </w:p>
    <w:p w:rsidR="00E73C0F" w:rsidRPr="006D28F3" w:rsidRDefault="00E73C0F" w:rsidP="00E73C0F">
      <w:pPr>
        <w:pStyle w:val="Default"/>
        <w:ind w:firstLine="708"/>
        <w:jc w:val="both"/>
        <w:rPr>
          <w:rFonts w:ascii="Palatino Linotype" w:hAnsi="Palatino Linotype"/>
          <w:i/>
        </w:rPr>
      </w:pPr>
      <w:r w:rsidRPr="006D28F3">
        <w:rPr>
          <w:rFonts w:ascii="Palatino Linotype" w:hAnsi="Palatino Linotype"/>
          <w:i/>
          <w:color w:val="FF3265"/>
        </w:rPr>
        <w:t xml:space="preserve">R. </w:t>
      </w:r>
      <w:r w:rsidRPr="006D28F3">
        <w:rPr>
          <w:rFonts w:ascii="Palatino Linotype" w:hAnsi="Palatino Linotype"/>
          <w:i/>
        </w:rPr>
        <w:t>Bendito seas por siempre, Señor.</w:t>
      </w:r>
    </w:p>
    <w:p w:rsidR="00E73C0F" w:rsidRPr="006D28F3" w:rsidRDefault="00E73C0F" w:rsidP="00E73C0F">
      <w:pPr>
        <w:pStyle w:val="Default"/>
        <w:spacing w:before="120"/>
        <w:jc w:val="both"/>
        <w:rPr>
          <w:rFonts w:ascii="Palatino Linotype" w:hAnsi="Palatino Linotype"/>
        </w:rPr>
      </w:pPr>
      <w:r w:rsidRPr="006D28F3">
        <w:rPr>
          <w:rFonts w:ascii="Palatino Linotype" w:hAnsi="Palatino Linotype"/>
          <w:color w:val="FF3265"/>
        </w:rPr>
        <w:lastRenderedPageBreak/>
        <w:t xml:space="preserve">V. </w:t>
      </w:r>
      <w:r w:rsidRPr="006D28F3">
        <w:rPr>
          <w:rFonts w:ascii="Palatino Linotype" w:hAnsi="Palatino Linotype"/>
        </w:rPr>
        <w:t>Bendito seas Dios, Hijo unigénito, que te has rebajado haciéndote hombre como nosotros, para curar nuestras enfermedades.</w:t>
      </w:r>
    </w:p>
    <w:p w:rsidR="00E73C0F" w:rsidRPr="006D28F3" w:rsidRDefault="00E73C0F" w:rsidP="00E73C0F">
      <w:pPr>
        <w:pStyle w:val="Default"/>
        <w:ind w:firstLine="708"/>
        <w:jc w:val="both"/>
        <w:rPr>
          <w:rFonts w:ascii="Palatino Linotype" w:hAnsi="Palatino Linotype"/>
          <w:i/>
        </w:rPr>
      </w:pPr>
      <w:r w:rsidRPr="006D28F3">
        <w:rPr>
          <w:rFonts w:ascii="Palatino Linotype" w:hAnsi="Palatino Linotype"/>
          <w:i/>
          <w:color w:val="FF3265"/>
        </w:rPr>
        <w:t xml:space="preserve">R. </w:t>
      </w:r>
      <w:r w:rsidRPr="006D28F3">
        <w:rPr>
          <w:rFonts w:ascii="Palatino Linotype" w:hAnsi="Palatino Linotype"/>
          <w:i/>
        </w:rPr>
        <w:t xml:space="preserve">Bendito seas por siempre, Señor. </w:t>
      </w:r>
    </w:p>
    <w:p w:rsidR="00E73C0F" w:rsidRPr="006D28F3" w:rsidRDefault="00E73C0F" w:rsidP="00E73C0F">
      <w:pPr>
        <w:pStyle w:val="Default"/>
        <w:spacing w:before="120"/>
        <w:jc w:val="both"/>
        <w:rPr>
          <w:rFonts w:ascii="Palatino Linotype" w:hAnsi="Palatino Linotype"/>
        </w:rPr>
      </w:pPr>
      <w:r w:rsidRPr="006D28F3">
        <w:rPr>
          <w:rFonts w:ascii="Palatino Linotype" w:hAnsi="Palatino Linotype"/>
          <w:color w:val="FF3265"/>
        </w:rPr>
        <w:t xml:space="preserve">V. </w:t>
      </w:r>
      <w:r w:rsidRPr="006D28F3">
        <w:rPr>
          <w:rFonts w:ascii="Palatino Linotype" w:hAnsi="Palatino Linotype"/>
        </w:rPr>
        <w:t>Bendito seas Dios, Espíritu Santo Defensor, que con tu poder fortaleces la debilidad de nuestro cuerpo.</w:t>
      </w:r>
    </w:p>
    <w:p w:rsidR="00E73C0F" w:rsidRPr="00760CC0" w:rsidRDefault="00E73C0F" w:rsidP="00E73C0F">
      <w:pPr>
        <w:pStyle w:val="Default"/>
        <w:ind w:firstLine="708"/>
        <w:jc w:val="both"/>
        <w:rPr>
          <w:rFonts w:ascii="Palatino Linotype" w:hAnsi="Palatino Linotype"/>
          <w:i/>
          <w:sz w:val="28"/>
        </w:rPr>
      </w:pPr>
      <w:r w:rsidRPr="006D28F3">
        <w:rPr>
          <w:rFonts w:ascii="Palatino Linotype" w:hAnsi="Palatino Linotype"/>
          <w:i/>
          <w:color w:val="FF3265"/>
        </w:rPr>
        <w:t xml:space="preserve">R. </w:t>
      </w:r>
      <w:r w:rsidRPr="006D28F3">
        <w:rPr>
          <w:rFonts w:ascii="Palatino Linotype" w:hAnsi="Palatino Linotype"/>
          <w:i/>
        </w:rPr>
        <w:t>Bendito seas por siempre, Señor.</w:t>
      </w:r>
    </w:p>
    <w:p w:rsidR="00E73C0F" w:rsidRPr="00C926C6" w:rsidRDefault="00E73C0F" w:rsidP="00E73C0F">
      <w:pPr>
        <w:pStyle w:val="Default"/>
        <w:jc w:val="both"/>
        <w:rPr>
          <w:rFonts w:ascii="Palatino Linotype" w:hAnsi="Palatino Linotype"/>
          <w:color w:val="FF3265"/>
          <w:sz w:val="20"/>
        </w:rPr>
      </w:pPr>
    </w:p>
    <w:p w:rsidR="00E73C0F" w:rsidRPr="006D28F3" w:rsidRDefault="00E73C0F" w:rsidP="00E73C0F">
      <w:pPr>
        <w:pStyle w:val="Default"/>
        <w:jc w:val="both"/>
        <w:rPr>
          <w:rFonts w:ascii="Palatino Linotype" w:hAnsi="Palatino Linotype"/>
        </w:rPr>
      </w:pPr>
      <w:r w:rsidRPr="006D28F3">
        <w:rPr>
          <w:rFonts w:ascii="Palatino Linotype" w:hAnsi="Palatino Linotype"/>
          <w:color w:val="FF3265"/>
        </w:rPr>
        <w:t xml:space="preserve">V. </w:t>
      </w:r>
      <w:r w:rsidRPr="006D28F3">
        <w:rPr>
          <w:rFonts w:ascii="Palatino Linotype" w:hAnsi="Palatino Linotype"/>
        </w:rPr>
        <w:t>Mitiga, Señor, los dolores de estos hijos tuyos, a quienes ahora, llenos de fe, vamos a ungir con el óleo santo; haz que se sientan confortados en su enfermedad y aliviados en sus sufrimientos. Por Jesucristo, nuestro Señor.</w:t>
      </w:r>
    </w:p>
    <w:p w:rsidR="00E73C0F" w:rsidRPr="006D28F3" w:rsidRDefault="00E73C0F" w:rsidP="00E73C0F">
      <w:pPr>
        <w:pStyle w:val="Default"/>
        <w:ind w:firstLine="708"/>
        <w:jc w:val="both"/>
        <w:rPr>
          <w:rFonts w:ascii="Palatino Linotype" w:hAnsi="Palatino Linotype"/>
        </w:rPr>
      </w:pPr>
      <w:r w:rsidRPr="006D28F3">
        <w:rPr>
          <w:rFonts w:ascii="Palatino Linotype" w:hAnsi="Palatino Linotype"/>
          <w:color w:val="FF3265"/>
        </w:rPr>
        <w:t xml:space="preserve">R. </w:t>
      </w:r>
      <w:r w:rsidRPr="006D28F3">
        <w:rPr>
          <w:rFonts w:ascii="Palatino Linotype" w:hAnsi="Palatino Linotype"/>
        </w:rPr>
        <w:t>Amén.</w:t>
      </w:r>
    </w:p>
    <w:p w:rsidR="00E73C0F" w:rsidRPr="00C926C6" w:rsidRDefault="00E73C0F" w:rsidP="00E73C0F">
      <w:pPr>
        <w:pStyle w:val="Default"/>
        <w:jc w:val="both"/>
        <w:rPr>
          <w:rFonts w:ascii="Georgia" w:hAnsi="Georgia"/>
          <w:color w:val="FF3265"/>
          <w:sz w:val="20"/>
        </w:rPr>
      </w:pPr>
    </w:p>
    <w:p w:rsidR="00E73C0F" w:rsidRPr="00AE68AB" w:rsidRDefault="00E73C0F" w:rsidP="00E73C0F">
      <w:pPr>
        <w:pStyle w:val="Default"/>
        <w:jc w:val="both"/>
        <w:rPr>
          <w:rFonts w:ascii="Georgia" w:hAnsi="Georgia"/>
          <w:color w:val="FF3265"/>
          <w:sz w:val="21"/>
        </w:rPr>
      </w:pPr>
      <w:r w:rsidRPr="00AE68AB">
        <w:rPr>
          <w:rFonts w:ascii="Georgia" w:hAnsi="Georgia"/>
          <w:color w:val="FF3265"/>
          <w:sz w:val="21"/>
        </w:rPr>
        <w:t>El sacerdote toma el santo óleo y unge al enfermo en la frente y en las manos, diciendo una sola vez:</w:t>
      </w:r>
    </w:p>
    <w:p w:rsidR="00E73C0F" w:rsidRPr="00C926C6" w:rsidRDefault="00E73C0F" w:rsidP="00E73C0F">
      <w:pPr>
        <w:pStyle w:val="Default"/>
        <w:jc w:val="both"/>
        <w:rPr>
          <w:rFonts w:ascii="Palatino Linotype" w:hAnsi="Palatino Linotype"/>
          <w:b/>
          <w:sz w:val="18"/>
        </w:rPr>
      </w:pPr>
    </w:p>
    <w:p w:rsidR="00E73C0F" w:rsidRPr="00B13490" w:rsidRDefault="00E73C0F" w:rsidP="00E73C0F">
      <w:pPr>
        <w:pStyle w:val="Default"/>
        <w:jc w:val="both"/>
        <w:rPr>
          <w:rFonts w:ascii="Palatino Linotype" w:hAnsi="Palatino Linotype"/>
          <w:b/>
        </w:rPr>
      </w:pPr>
      <w:r w:rsidRPr="006D28F3">
        <w:rPr>
          <w:rFonts w:ascii="Palatino Linotype" w:hAnsi="Palatino Linotype"/>
          <w:b/>
          <w:szCs w:val="26"/>
        </w:rPr>
        <w:t>POR ESTA SANTA UNCIÓN Y POR SU BONDADOSA MISERICORDIA TE AYUDE EL SEÑOR CON LA GRACIA DEL ESPÍRITU SANTO.</w:t>
      </w:r>
      <w:r w:rsidRPr="006D28F3">
        <w:rPr>
          <w:rFonts w:ascii="Palatino Linotype" w:hAnsi="Palatino Linotype"/>
          <w:b/>
        </w:rPr>
        <w:t xml:space="preserve"> </w:t>
      </w:r>
      <w:r w:rsidRPr="005E763E">
        <w:rPr>
          <w:rFonts w:ascii="Georgia" w:hAnsi="Georgia"/>
          <w:color w:val="FF0000"/>
          <w:sz w:val="22"/>
        </w:rPr>
        <w:t>(</w:t>
      </w:r>
      <w:r w:rsidRPr="00B13490">
        <w:rPr>
          <w:rFonts w:ascii="Georgia" w:hAnsi="Georgia"/>
          <w:color w:val="FF3265"/>
          <w:sz w:val="22"/>
        </w:rPr>
        <w:t>Cruz en la frente)</w:t>
      </w:r>
    </w:p>
    <w:p w:rsidR="00E73C0F" w:rsidRPr="00B13490" w:rsidRDefault="00E73C0F" w:rsidP="00E73C0F">
      <w:pPr>
        <w:pStyle w:val="Default"/>
        <w:ind w:firstLine="708"/>
        <w:jc w:val="both"/>
        <w:rPr>
          <w:rFonts w:ascii="Palatino Linotype" w:hAnsi="Palatino Linotype"/>
          <w:sz w:val="26"/>
          <w:szCs w:val="26"/>
        </w:rPr>
      </w:pPr>
      <w:r w:rsidRPr="00B13490">
        <w:rPr>
          <w:rFonts w:ascii="Palatino Linotype" w:hAnsi="Palatino Linotype"/>
          <w:color w:val="FF3265"/>
          <w:sz w:val="26"/>
          <w:szCs w:val="26"/>
        </w:rPr>
        <w:t xml:space="preserve">R. </w:t>
      </w:r>
      <w:r w:rsidRPr="00B13490">
        <w:rPr>
          <w:rFonts w:ascii="Palatino Linotype" w:hAnsi="Palatino Linotype"/>
          <w:sz w:val="26"/>
          <w:szCs w:val="26"/>
        </w:rPr>
        <w:t>A</w:t>
      </w:r>
      <w:r w:rsidR="005E763E">
        <w:rPr>
          <w:rFonts w:ascii="Palatino Linotype" w:hAnsi="Palatino Linotype"/>
          <w:sz w:val="26"/>
          <w:szCs w:val="26"/>
        </w:rPr>
        <w:t>mén</w:t>
      </w:r>
    </w:p>
    <w:p w:rsidR="00E73C0F" w:rsidRPr="00C926C6" w:rsidRDefault="00E73C0F" w:rsidP="00E73C0F">
      <w:pPr>
        <w:pStyle w:val="Default"/>
        <w:jc w:val="both"/>
        <w:rPr>
          <w:rFonts w:ascii="Palatino Linotype" w:hAnsi="Palatino Linotype"/>
          <w:b/>
          <w:sz w:val="18"/>
        </w:rPr>
      </w:pPr>
    </w:p>
    <w:p w:rsidR="00E73C0F" w:rsidRPr="00A20FE2" w:rsidRDefault="00E73C0F" w:rsidP="00E73C0F">
      <w:pPr>
        <w:pStyle w:val="Default"/>
        <w:jc w:val="both"/>
        <w:rPr>
          <w:rFonts w:ascii="Palatino Linotype" w:hAnsi="Palatino Linotype"/>
          <w:b/>
          <w:sz w:val="28"/>
        </w:rPr>
      </w:pPr>
      <w:r w:rsidRPr="006D28F3">
        <w:rPr>
          <w:rFonts w:ascii="Palatino Linotype" w:hAnsi="Palatino Linotype"/>
          <w:b/>
          <w:szCs w:val="26"/>
        </w:rPr>
        <w:t>PARA QUE, LIBRE DE TUS PECADOS, TE CONCEDA LA SALVACIÓN Y TE CONFORTE EN LA ENFERMEDAD.</w:t>
      </w:r>
      <w:r w:rsidRPr="006D28F3">
        <w:rPr>
          <w:rFonts w:ascii="Georgia" w:hAnsi="Georgia"/>
          <w:color w:val="FF3265"/>
          <w:sz w:val="22"/>
        </w:rPr>
        <w:t xml:space="preserve"> </w:t>
      </w:r>
      <w:r w:rsidRPr="005E763E">
        <w:rPr>
          <w:rFonts w:ascii="Georgia" w:hAnsi="Georgia"/>
          <w:color w:val="FF3265"/>
          <w:sz w:val="22"/>
        </w:rPr>
        <w:t>(Cruz en la palma de las manos)</w:t>
      </w:r>
    </w:p>
    <w:p w:rsidR="00E73C0F" w:rsidRPr="00B13490" w:rsidRDefault="00E73C0F" w:rsidP="00E73C0F">
      <w:pPr>
        <w:pStyle w:val="Default"/>
        <w:ind w:firstLine="708"/>
        <w:jc w:val="both"/>
        <w:rPr>
          <w:rFonts w:ascii="Palatino Linotype" w:hAnsi="Palatino Linotype"/>
          <w:sz w:val="26"/>
          <w:szCs w:val="26"/>
        </w:rPr>
      </w:pPr>
      <w:r w:rsidRPr="00B13490">
        <w:rPr>
          <w:rFonts w:ascii="Palatino Linotype" w:hAnsi="Palatino Linotype"/>
          <w:color w:val="FF3265"/>
          <w:sz w:val="26"/>
          <w:szCs w:val="26"/>
        </w:rPr>
        <w:t xml:space="preserve">R. </w:t>
      </w:r>
      <w:r w:rsidR="005E763E">
        <w:rPr>
          <w:rFonts w:ascii="Palatino Linotype" w:hAnsi="Palatino Linotype"/>
          <w:sz w:val="26"/>
          <w:szCs w:val="26"/>
        </w:rPr>
        <w:t>Amén</w:t>
      </w:r>
      <w:r w:rsidRPr="00B13490">
        <w:rPr>
          <w:rFonts w:ascii="Palatino Linotype" w:hAnsi="Palatino Linotype"/>
          <w:sz w:val="26"/>
          <w:szCs w:val="26"/>
        </w:rPr>
        <w:t>.</w:t>
      </w:r>
    </w:p>
    <w:p w:rsidR="00E73C0F" w:rsidRPr="00C926C6" w:rsidRDefault="00E73C0F" w:rsidP="00E73C0F">
      <w:pPr>
        <w:pStyle w:val="Default"/>
        <w:jc w:val="both"/>
        <w:rPr>
          <w:rFonts w:ascii="Palatino Linotype" w:hAnsi="Palatino Linotype"/>
          <w:color w:val="FF3265"/>
          <w:sz w:val="20"/>
        </w:rPr>
      </w:pPr>
    </w:p>
    <w:p w:rsidR="00E73C0F" w:rsidRPr="00AE68AB" w:rsidRDefault="00AE68AB" w:rsidP="00E73C0F">
      <w:pPr>
        <w:pStyle w:val="Default"/>
        <w:jc w:val="both"/>
        <w:rPr>
          <w:rFonts w:ascii="Georgia" w:hAnsi="Georgia"/>
          <w:color w:val="FF3265"/>
          <w:sz w:val="21"/>
        </w:rPr>
      </w:pPr>
      <w:r w:rsidRPr="00AE68AB">
        <w:rPr>
          <w:rFonts w:ascii="Georgia" w:hAnsi="Georgia"/>
          <w:color w:val="FF3265"/>
          <w:sz w:val="21"/>
        </w:rPr>
        <w:t>Una vez ungidos todos los enfermos, el presidente</w:t>
      </w:r>
      <w:r w:rsidR="00E73C0F" w:rsidRPr="00AE68AB">
        <w:rPr>
          <w:rFonts w:ascii="Georgia" w:hAnsi="Georgia"/>
          <w:color w:val="FF3265"/>
          <w:sz w:val="21"/>
        </w:rPr>
        <w:t xml:space="preserve"> dice esta oración:</w:t>
      </w:r>
    </w:p>
    <w:p w:rsidR="00E73C0F" w:rsidRPr="00C926C6" w:rsidRDefault="00E73C0F" w:rsidP="00E73C0F">
      <w:pPr>
        <w:pStyle w:val="Default"/>
        <w:jc w:val="both"/>
        <w:rPr>
          <w:rFonts w:ascii="Palatino Linotype" w:hAnsi="Palatino Linotype"/>
          <w:sz w:val="20"/>
        </w:rPr>
      </w:pPr>
    </w:p>
    <w:p w:rsidR="00E73C0F" w:rsidRPr="006D28F3" w:rsidRDefault="00E73C0F" w:rsidP="001C6CA1">
      <w:pPr>
        <w:pStyle w:val="Default"/>
        <w:jc w:val="both"/>
        <w:outlineLvl w:val="0"/>
        <w:rPr>
          <w:rFonts w:ascii="Palatino Linotype" w:hAnsi="Palatino Linotype"/>
          <w:b/>
          <w:i/>
        </w:rPr>
      </w:pPr>
      <w:r w:rsidRPr="006D28F3">
        <w:rPr>
          <w:rFonts w:ascii="Palatino Linotype" w:hAnsi="Palatino Linotype"/>
          <w:b/>
          <w:i/>
        </w:rPr>
        <w:t>Oremos.</w:t>
      </w:r>
    </w:p>
    <w:p w:rsidR="00E73C0F" w:rsidRDefault="00E73C0F" w:rsidP="00E73C0F">
      <w:pPr>
        <w:shd w:val="clear" w:color="auto" w:fill="FFFFFF"/>
        <w:jc w:val="both"/>
        <w:rPr>
          <w:rFonts w:ascii="Palatino Linotype" w:hAnsi="Palatino Linotype"/>
          <w:sz w:val="24"/>
          <w:szCs w:val="26"/>
        </w:rPr>
      </w:pPr>
      <w:r w:rsidRPr="006D28F3">
        <w:rPr>
          <w:rFonts w:ascii="Palatino Linotype" w:hAnsi="Palatino Linotype"/>
          <w:sz w:val="24"/>
          <w:szCs w:val="24"/>
        </w:rPr>
        <w:t xml:space="preserve">Te rogamos, Redentor nuestro, </w:t>
      </w:r>
      <w:proofErr w:type="gramStart"/>
      <w:r w:rsidRPr="006D28F3">
        <w:rPr>
          <w:rFonts w:ascii="Palatino Linotype" w:hAnsi="Palatino Linotype"/>
          <w:sz w:val="24"/>
          <w:szCs w:val="24"/>
        </w:rPr>
        <w:t>que</w:t>
      </w:r>
      <w:proofErr w:type="gramEnd"/>
      <w:r w:rsidRPr="006D28F3">
        <w:rPr>
          <w:rFonts w:ascii="Palatino Linotype" w:hAnsi="Palatino Linotype"/>
          <w:sz w:val="24"/>
          <w:szCs w:val="24"/>
        </w:rPr>
        <w:t xml:space="preserve"> por la gracia del Espíritu Santo, cures el dolor de estos enfermos, sanes sus heridas, perdones sus pecados, ahuyentes todo sufrimiento de su cuerpo y de su alma y les devuelvas la salud espiritual y corporal, para que, restablecidos por tu misericordia, se incorporen de nuevo a los quehaceres de su vida. Tú que vives y reinas</w:t>
      </w:r>
      <w:r w:rsidRPr="00C926C6">
        <w:rPr>
          <w:rFonts w:ascii="Palatino Linotype" w:hAnsi="Palatino Linotype"/>
          <w:sz w:val="24"/>
          <w:szCs w:val="26"/>
        </w:rPr>
        <w:t xml:space="preserve"> por los siglos de los siglos.</w:t>
      </w:r>
    </w:p>
    <w:p w:rsidR="00AE68AB" w:rsidRPr="00AE68AB" w:rsidRDefault="00AE68AB" w:rsidP="00AE68AB">
      <w:pPr>
        <w:pStyle w:val="Default"/>
        <w:jc w:val="both"/>
        <w:rPr>
          <w:rFonts w:ascii="Georgia" w:hAnsi="Georgia"/>
          <w:color w:val="FF3265"/>
          <w:sz w:val="21"/>
        </w:rPr>
      </w:pPr>
      <w:r w:rsidRPr="00AE68AB">
        <w:rPr>
          <w:rFonts w:ascii="Georgia" w:hAnsi="Georgia"/>
          <w:color w:val="FF3265"/>
          <w:sz w:val="21"/>
        </w:rPr>
        <w:t xml:space="preserve">A </w:t>
      </w:r>
      <w:proofErr w:type="gramStart"/>
      <w:r w:rsidRPr="00AE68AB">
        <w:rPr>
          <w:rFonts w:ascii="Georgia" w:hAnsi="Georgia"/>
          <w:color w:val="FF3265"/>
          <w:sz w:val="21"/>
        </w:rPr>
        <w:t>continuación</w:t>
      </w:r>
      <w:proofErr w:type="gramEnd"/>
      <w:r w:rsidRPr="00AE68AB">
        <w:rPr>
          <w:rFonts w:ascii="Georgia" w:hAnsi="Georgia"/>
          <w:color w:val="FF3265"/>
          <w:sz w:val="21"/>
        </w:rPr>
        <w:t xml:space="preserve"> se hace la </w:t>
      </w:r>
      <w:r w:rsidRPr="00AE68AB">
        <w:rPr>
          <w:rFonts w:ascii="Georgia" w:hAnsi="Georgia"/>
          <w:color w:val="000000" w:themeColor="text1"/>
          <w:sz w:val="21"/>
        </w:rPr>
        <w:t>Profesión de fe</w:t>
      </w:r>
      <w:r w:rsidRPr="00AE68AB">
        <w:rPr>
          <w:rFonts w:ascii="Georgia" w:hAnsi="Georgia"/>
          <w:color w:val="FF3265"/>
          <w:sz w:val="21"/>
        </w:rPr>
        <w:t>.</w:t>
      </w:r>
    </w:p>
    <w:p w:rsidR="00E73C0F" w:rsidRPr="006D28F3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b/>
          <w:sz w:val="14"/>
          <w:szCs w:val="24"/>
        </w:rPr>
      </w:pPr>
    </w:p>
    <w:p w:rsidR="00E73C0F" w:rsidRDefault="00E73C0F" w:rsidP="00E73C0F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b/>
          <w:sz w:val="28"/>
          <w:szCs w:val="24"/>
        </w:rPr>
      </w:pPr>
    </w:p>
    <w:p w:rsidR="00E73C0F" w:rsidRPr="00AE68AB" w:rsidRDefault="00E73C0F" w:rsidP="001C6C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b/>
          <w:sz w:val="28"/>
          <w:szCs w:val="24"/>
        </w:rPr>
      </w:pPr>
      <w:r w:rsidRPr="006D28F3">
        <w:rPr>
          <w:rFonts w:ascii="Palatino Linotype" w:hAnsi="Palatino Linotype"/>
          <w:b/>
          <w:sz w:val="28"/>
          <w:szCs w:val="24"/>
        </w:rPr>
        <w:t>Oración de los Fieles</w:t>
      </w:r>
    </w:p>
    <w:p w:rsidR="00E73C0F" w:rsidRPr="00AE68AB" w:rsidRDefault="00E73C0F" w:rsidP="00AE68AB">
      <w:pPr>
        <w:shd w:val="clear" w:color="auto" w:fill="FFFFFF"/>
        <w:spacing w:before="120"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Elevemos nuestra oración</w:t>
      </w:r>
      <w:r w:rsidRPr="001B3217">
        <w:rPr>
          <w:rFonts w:ascii="Palatino Linotype" w:hAnsi="Palatino Linotype"/>
          <w:sz w:val="24"/>
          <w:szCs w:val="24"/>
        </w:rPr>
        <w:t xml:space="preserve"> a Dios</w:t>
      </w:r>
      <w:r>
        <w:rPr>
          <w:rFonts w:ascii="Palatino Linotype" w:hAnsi="Palatino Linotype"/>
          <w:sz w:val="24"/>
          <w:szCs w:val="24"/>
        </w:rPr>
        <w:t xml:space="preserve"> Padre</w:t>
      </w:r>
      <w:r w:rsidRPr="001B3217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en quien ponemos nuestra confianza. Lo hacemos</w:t>
      </w:r>
      <w:r w:rsidRPr="001B3217">
        <w:rPr>
          <w:rFonts w:ascii="Palatino Linotype" w:hAnsi="Palatino Linotype"/>
          <w:sz w:val="24"/>
          <w:szCs w:val="24"/>
        </w:rPr>
        <w:t xml:space="preserve"> por </w:t>
      </w:r>
      <w:r>
        <w:rPr>
          <w:rFonts w:ascii="Palatino Linotype" w:hAnsi="Palatino Linotype"/>
          <w:sz w:val="24"/>
          <w:szCs w:val="24"/>
        </w:rPr>
        <w:t>mediación</w:t>
      </w:r>
      <w:r w:rsidRPr="001B3217">
        <w:rPr>
          <w:rFonts w:ascii="Palatino Linotype" w:hAnsi="Palatino Linotype"/>
          <w:sz w:val="24"/>
          <w:szCs w:val="24"/>
        </w:rPr>
        <w:t xml:space="preserve"> de María, </w:t>
      </w:r>
      <w:r>
        <w:rPr>
          <w:rFonts w:ascii="Palatino Linotype" w:hAnsi="Palatino Linotype"/>
          <w:sz w:val="24"/>
          <w:szCs w:val="24"/>
        </w:rPr>
        <w:t>salud de los enfermos, respondiendo:</w:t>
      </w:r>
      <w:r w:rsidR="00AE68AB">
        <w:rPr>
          <w:rFonts w:ascii="Palatino Linotype" w:hAnsi="Palatino Linotype"/>
          <w:sz w:val="24"/>
          <w:szCs w:val="24"/>
        </w:rPr>
        <w:t xml:space="preserve"> “</w:t>
      </w:r>
      <w:r w:rsidR="00AE68AB">
        <w:rPr>
          <w:rFonts w:ascii="Palatino Linotype" w:hAnsi="Palatino Linotype"/>
          <w:b/>
          <w:i/>
          <w:sz w:val="26"/>
          <w:szCs w:val="26"/>
        </w:rPr>
        <w:t>Jesús</w:t>
      </w:r>
      <w:r w:rsidRPr="00F00264">
        <w:rPr>
          <w:rFonts w:ascii="Palatino Linotype" w:hAnsi="Palatino Linotype"/>
          <w:b/>
          <w:i/>
          <w:sz w:val="26"/>
          <w:szCs w:val="26"/>
        </w:rPr>
        <w:t xml:space="preserve"> resucitado, escúchanos</w:t>
      </w:r>
      <w:r w:rsidRPr="00F00264">
        <w:rPr>
          <w:rFonts w:ascii="Palatino Linotype" w:hAnsi="Palatino Linotype"/>
          <w:i/>
          <w:sz w:val="26"/>
          <w:szCs w:val="26"/>
        </w:rPr>
        <w:t>.</w:t>
      </w:r>
      <w:r w:rsidR="00AE68AB">
        <w:rPr>
          <w:rFonts w:ascii="Palatino Linotype" w:hAnsi="Palatino Linotype"/>
          <w:i/>
          <w:sz w:val="26"/>
          <w:szCs w:val="26"/>
        </w:rPr>
        <w:t>”</w:t>
      </w:r>
    </w:p>
    <w:p w:rsidR="00E73C0F" w:rsidRPr="001B3217" w:rsidRDefault="00E73C0F" w:rsidP="00E73C0F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714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Por</w:t>
      </w:r>
      <w:r w:rsidRPr="001B3217">
        <w:rPr>
          <w:rFonts w:ascii="Palatino Linotype" w:hAnsi="Palatino Linotype"/>
          <w:sz w:val="24"/>
          <w:szCs w:val="24"/>
        </w:rPr>
        <w:t xml:space="preserve"> la Iglesia</w:t>
      </w:r>
      <w:r>
        <w:rPr>
          <w:rFonts w:ascii="Palatino Linotype" w:hAnsi="Palatino Linotype"/>
          <w:sz w:val="24"/>
          <w:szCs w:val="24"/>
        </w:rPr>
        <w:t>:</w:t>
      </w:r>
      <w:r w:rsidRPr="001B3217">
        <w:rPr>
          <w:rFonts w:ascii="Palatino Linotype" w:hAnsi="Palatino Linotype"/>
          <w:sz w:val="24"/>
          <w:szCs w:val="24"/>
        </w:rPr>
        <w:t xml:space="preserve"> pa</w:t>
      </w:r>
      <w:r>
        <w:rPr>
          <w:rFonts w:ascii="Palatino Linotype" w:hAnsi="Palatino Linotype"/>
          <w:sz w:val="24"/>
          <w:szCs w:val="24"/>
        </w:rPr>
        <w:t>ra que acoja en su seno a todas las familias y a sus enfermos; y sea una verdadera familia para los que carecen de ella</w:t>
      </w:r>
      <w:r w:rsidRPr="001B3217">
        <w:rPr>
          <w:rFonts w:ascii="Palatino Linotype" w:hAnsi="Palatino Linotype"/>
          <w:sz w:val="24"/>
          <w:szCs w:val="24"/>
        </w:rPr>
        <w:t>.</w:t>
      </w:r>
      <w:r w:rsidRPr="00147DCB">
        <w:rPr>
          <w:rFonts w:ascii="Palatino Linotype" w:hAnsi="Palatino Linotype"/>
          <w:b/>
          <w:i/>
          <w:sz w:val="24"/>
          <w:szCs w:val="24"/>
        </w:rPr>
        <w:t xml:space="preserve"> Oremos</w:t>
      </w:r>
      <w:r>
        <w:rPr>
          <w:rFonts w:ascii="Palatino Linotype" w:hAnsi="Palatino Linotype"/>
          <w:b/>
          <w:i/>
          <w:sz w:val="24"/>
          <w:szCs w:val="24"/>
        </w:rPr>
        <w:t>.</w:t>
      </w:r>
    </w:p>
    <w:p w:rsidR="00E73C0F" w:rsidRPr="001B3217" w:rsidRDefault="00E73C0F" w:rsidP="00E73C0F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714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Por nuestros hermanos</w:t>
      </w:r>
      <w:r w:rsidRPr="001B3217">
        <w:rPr>
          <w:rFonts w:ascii="Palatino Linotype" w:hAnsi="Palatino Linotype"/>
          <w:sz w:val="24"/>
          <w:szCs w:val="24"/>
        </w:rPr>
        <w:t xml:space="preserve"> enfermos</w:t>
      </w:r>
      <w:r>
        <w:rPr>
          <w:rFonts w:ascii="Palatino Linotype" w:hAnsi="Palatino Linotype"/>
          <w:sz w:val="24"/>
          <w:szCs w:val="24"/>
        </w:rPr>
        <w:t>:</w:t>
      </w:r>
      <w:r w:rsidRPr="001B3217">
        <w:rPr>
          <w:rFonts w:ascii="Palatino Linotype" w:hAnsi="Palatino Linotype"/>
          <w:sz w:val="24"/>
          <w:szCs w:val="24"/>
        </w:rPr>
        <w:t xml:space="preserve"> </w:t>
      </w:r>
      <w:r w:rsidRPr="001B3217">
        <w:rPr>
          <w:rFonts w:ascii="Palatino Linotype" w:hAnsi="Palatino Linotype" w:cs="HelveticaNeue"/>
          <w:sz w:val="24"/>
          <w:szCs w:val="24"/>
        </w:rPr>
        <w:t>para que</w:t>
      </w:r>
      <w:r>
        <w:rPr>
          <w:rFonts w:ascii="Palatino Linotype" w:hAnsi="Palatino Linotype" w:cs="HelveticaNeue"/>
          <w:sz w:val="24"/>
          <w:szCs w:val="24"/>
        </w:rPr>
        <w:t>,</w:t>
      </w:r>
      <w:r w:rsidRPr="001B3217">
        <w:rPr>
          <w:rFonts w:ascii="Palatino Linotype" w:hAnsi="Palatino Linotype" w:cs="HelveticaNeue"/>
          <w:sz w:val="24"/>
          <w:szCs w:val="24"/>
        </w:rPr>
        <w:t xml:space="preserve"> </w:t>
      </w:r>
      <w:r>
        <w:rPr>
          <w:rFonts w:ascii="Palatino Linotype" w:hAnsi="Palatino Linotype" w:cs="HelveticaNeue"/>
          <w:sz w:val="24"/>
          <w:szCs w:val="24"/>
        </w:rPr>
        <w:t>experimentando el misterio del dolor, sientan también la presencia cercana y maternal de la Virgen.</w:t>
      </w:r>
      <w:r w:rsidRPr="00147DCB">
        <w:rPr>
          <w:rFonts w:ascii="Palatino Linotype" w:hAnsi="Palatino Linotype"/>
          <w:b/>
          <w:i/>
          <w:sz w:val="24"/>
          <w:szCs w:val="24"/>
        </w:rPr>
        <w:t xml:space="preserve"> Oremos</w:t>
      </w:r>
      <w:r>
        <w:rPr>
          <w:rFonts w:ascii="Palatino Linotype" w:hAnsi="Palatino Linotype"/>
          <w:b/>
          <w:i/>
          <w:sz w:val="24"/>
          <w:szCs w:val="24"/>
        </w:rPr>
        <w:t>.</w:t>
      </w:r>
    </w:p>
    <w:p w:rsidR="00E73C0F" w:rsidRPr="00DD3184" w:rsidRDefault="00E73C0F" w:rsidP="00E73C0F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714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Po</w:t>
      </w:r>
      <w:r w:rsidR="00AE68AB">
        <w:rPr>
          <w:rFonts w:ascii="Palatino Linotype" w:hAnsi="Palatino Linotype"/>
          <w:sz w:val="24"/>
          <w:szCs w:val="24"/>
        </w:rPr>
        <w:t xml:space="preserve">r las familias de los enfermos </w:t>
      </w:r>
      <w:r>
        <w:rPr>
          <w:rFonts w:ascii="Palatino Linotype" w:hAnsi="Palatino Linotype"/>
          <w:sz w:val="24"/>
          <w:szCs w:val="24"/>
        </w:rPr>
        <w:t>y todos aquellos que les</w:t>
      </w:r>
      <w:r w:rsidRPr="00147DCB">
        <w:rPr>
          <w:rFonts w:ascii="Palatino Linotype" w:hAnsi="Palatino Linotype"/>
          <w:sz w:val="24"/>
          <w:szCs w:val="24"/>
        </w:rPr>
        <w:t xml:space="preserve"> </w:t>
      </w:r>
      <w:r w:rsidRPr="001B3217">
        <w:rPr>
          <w:rFonts w:ascii="Palatino Linotype" w:hAnsi="Palatino Linotype"/>
          <w:sz w:val="24"/>
          <w:szCs w:val="24"/>
        </w:rPr>
        <w:t>atienden y cuidan</w:t>
      </w:r>
      <w:r>
        <w:rPr>
          <w:rFonts w:ascii="Palatino Linotype" w:hAnsi="Palatino Linotype"/>
          <w:sz w:val="24"/>
          <w:szCs w:val="24"/>
        </w:rPr>
        <w:t>, para que reciban la fuerza de María y se conviertan para nosotros en un ejemplo de acompañamiento.</w:t>
      </w:r>
      <w:r w:rsidRPr="00147DCB">
        <w:rPr>
          <w:rFonts w:ascii="Palatino Linotype" w:hAnsi="Palatino Linotype"/>
          <w:b/>
          <w:i/>
          <w:sz w:val="24"/>
          <w:szCs w:val="24"/>
        </w:rPr>
        <w:t xml:space="preserve"> Oremos</w:t>
      </w:r>
      <w:r>
        <w:rPr>
          <w:rFonts w:ascii="Palatino Linotype" w:hAnsi="Palatino Linotype"/>
          <w:b/>
          <w:i/>
          <w:sz w:val="24"/>
          <w:szCs w:val="24"/>
        </w:rPr>
        <w:t>.</w:t>
      </w:r>
    </w:p>
    <w:p w:rsidR="00E73C0F" w:rsidRPr="001B3217" w:rsidRDefault="00E73C0F" w:rsidP="00E73C0F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 w:line="240" w:lineRule="auto"/>
        <w:ind w:left="714" w:hanging="35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Por todos los </w:t>
      </w:r>
      <w:r w:rsidR="00AE68AB">
        <w:rPr>
          <w:rFonts w:ascii="Palatino Linotype" w:hAnsi="Palatino Linotype"/>
          <w:sz w:val="24"/>
          <w:szCs w:val="24"/>
        </w:rPr>
        <w:t xml:space="preserve">capellanes, personas idóneas, profesionales y voluntarios </w:t>
      </w:r>
      <w:r>
        <w:rPr>
          <w:rFonts w:ascii="Palatino Linotype" w:hAnsi="Palatino Linotype"/>
          <w:sz w:val="24"/>
          <w:szCs w:val="24"/>
        </w:rPr>
        <w:t>consagrados al s</w:t>
      </w:r>
      <w:r w:rsidR="00AE68AB">
        <w:rPr>
          <w:rFonts w:ascii="Palatino Linotype" w:hAnsi="Palatino Linotype"/>
          <w:sz w:val="24"/>
          <w:szCs w:val="24"/>
        </w:rPr>
        <w:t>ervicio de los enfermos</w:t>
      </w:r>
      <w:r>
        <w:rPr>
          <w:rFonts w:ascii="Palatino Linotype" w:hAnsi="Palatino Linotype"/>
          <w:sz w:val="24"/>
          <w:szCs w:val="24"/>
        </w:rPr>
        <w:t xml:space="preserve">: para que su dedicación y entrega sea reflejo del rostro misericordioso del Padre para quien nos necesite. </w:t>
      </w:r>
      <w:r>
        <w:rPr>
          <w:rFonts w:ascii="Palatino Linotype" w:hAnsi="Palatino Linotype"/>
          <w:b/>
          <w:i/>
          <w:sz w:val="24"/>
          <w:szCs w:val="24"/>
        </w:rPr>
        <w:t>Oremos.</w:t>
      </w:r>
    </w:p>
    <w:p w:rsidR="00E73C0F" w:rsidRPr="008B4D99" w:rsidRDefault="00E73C0F" w:rsidP="00E73C0F">
      <w:pPr>
        <w:numPr>
          <w:ilvl w:val="0"/>
          <w:numId w:val="9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Palatino Linotype" w:hAnsi="Palatino Linotype"/>
          <w:sz w:val="24"/>
          <w:szCs w:val="24"/>
        </w:rPr>
      </w:pPr>
      <w:r w:rsidRPr="008B4D99">
        <w:rPr>
          <w:rFonts w:ascii="Palatino Linotype" w:hAnsi="Palatino Linotype"/>
          <w:sz w:val="24"/>
          <w:szCs w:val="24"/>
        </w:rPr>
        <w:t xml:space="preserve">Por nuestra comunidad cristiana: </w:t>
      </w:r>
      <w:r w:rsidRPr="008B4D99">
        <w:rPr>
          <w:rFonts w:ascii="Palatino Linotype" w:hAnsi="Palatino Linotype" w:cs="HelveticaNeue"/>
          <w:sz w:val="24"/>
          <w:szCs w:val="24"/>
        </w:rPr>
        <w:t>para que se convierta en hogar y familia para todos, especialmente aquellos que están más solos o no tiene</w:t>
      </w:r>
      <w:r>
        <w:rPr>
          <w:rFonts w:ascii="Palatino Linotype" w:hAnsi="Palatino Linotype" w:cs="HelveticaNeue"/>
          <w:sz w:val="24"/>
          <w:szCs w:val="24"/>
        </w:rPr>
        <w:t>n</w:t>
      </w:r>
      <w:r w:rsidRPr="008B4D99">
        <w:rPr>
          <w:rFonts w:ascii="Palatino Linotype" w:hAnsi="Palatino Linotype" w:cs="HelveticaNeue"/>
          <w:sz w:val="24"/>
          <w:szCs w:val="24"/>
        </w:rPr>
        <w:t xml:space="preserve"> una familia a su lado. </w:t>
      </w:r>
      <w:r w:rsidRPr="008B4D99">
        <w:rPr>
          <w:rFonts w:ascii="Palatino Linotype" w:hAnsi="Palatino Linotype"/>
          <w:b/>
          <w:i/>
          <w:sz w:val="24"/>
          <w:szCs w:val="24"/>
        </w:rPr>
        <w:t>Oremos</w:t>
      </w:r>
      <w:r w:rsidRPr="008B4D99">
        <w:rPr>
          <w:rFonts w:ascii="Palatino Linotype" w:hAnsi="Palatino Linotype"/>
          <w:b/>
          <w:sz w:val="24"/>
          <w:szCs w:val="24"/>
        </w:rPr>
        <w:t>.</w:t>
      </w:r>
    </w:p>
    <w:p w:rsidR="00E73C0F" w:rsidRPr="00543749" w:rsidRDefault="00E73C0F" w:rsidP="00E73C0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HelveticaNeue"/>
          <w:sz w:val="14"/>
          <w:szCs w:val="24"/>
        </w:rPr>
      </w:pPr>
    </w:p>
    <w:p w:rsidR="00E73C0F" w:rsidRPr="001B3217" w:rsidRDefault="00E73C0F" w:rsidP="00E73C0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HelveticaNeue"/>
          <w:sz w:val="24"/>
          <w:szCs w:val="24"/>
        </w:rPr>
      </w:pPr>
      <w:r w:rsidRPr="008B4D99">
        <w:rPr>
          <w:rFonts w:ascii="Palatino Linotype" w:hAnsi="Palatino Linotype" w:cs="HelveticaNeue"/>
          <w:sz w:val="24"/>
          <w:szCs w:val="24"/>
        </w:rPr>
        <w:t xml:space="preserve">Escucha, Padre, nuestra oración y danos tu Espíritu de vida, para que nos mostremos siempre más atentos a las necesidades de nuestros hermanos que sufren y nos comprometamos, sin miedo, a </w:t>
      </w:r>
      <w:proofErr w:type="gramStart"/>
      <w:r w:rsidRPr="008B4D99">
        <w:rPr>
          <w:rFonts w:ascii="Palatino Linotype" w:hAnsi="Palatino Linotype" w:cs="HelveticaNeue"/>
          <w:sz w:val="24"/>
          <w:szCs w:val="24"/>
        </w:rPr>
        <w:t>acompañarles</w:t>
      </w:r>
      <w:proofErr w:type="gramEnd"/>
      <w:r w:rsidRPr="008B4D99">
        <w:rPr>
          <w:rFonts w:ascii="Palatino Linotype" w:hAnsi="Palatino Linotype" w:cs="HelveticaNeue"/>
          <w:sz w:val="24"/>
          <w:szCs w:val="24"/>
        </w:rPr>
        <w:t xml:space="preserve">. Por Jesucristo, nuestro Señor. </w:t>
      </w:r>
      <w:r w:rsidRPr="008B4D99">
        <w:rPr>
          <w:rFonts w:ascii="Palatino Linotype" w:hAnsi="Palatino Linotype"/>
          <w:sz w:val="24"/>
          <w:szCs w:val="24"/>
        </w:rPr>
        <w:t>Amén.</w:t>
      </w:r>
    </w:p>
    <w:p w:rsidR="001D43FF" w:rsidRDefault="001D43FF" w:rsidP="00AE68AB">
      <w:pPr>
        <w:pStyle w:val="Textoindependiente"/>
        <w:spacing w:line="240" w:lineRule="auto"/>
        <w:rPr>
          <w:rFonts w:ascii="Palatino Linotype" w:hAnsi="Palatino Linotype"/>
          <w:b/>
          <w:sz w:val="14"/>
          <w:lang w:val="es-ES_tradnl" w:eastAsia="es-ES"/>
        </w:rPr>
      </w:pPr>
    </w:p>
    <w:p w:rsidR="005E763E" w:rsidRDefault="005E763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5E763E" w:rsidRDefault="005E763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1C6CA1" w:rsidRDefault="001C6CA1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5E763E" w:rsidRPr="001C6CA1" w:rsidRDefault="005E763E" w:rsidP="001C6CA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b/>
          <w:sz w:val="28"/>
          <w:szCs w:val="24"/>
        </w:rPr>
      </w:pPr>
      <w:proofErr w:type="spellStart"/>
      <w:r w:rsidRPr="001C6CA1">
        <w:rPr>
          <w:rFonts w:ascii="Palatino Linotype" w:hAnsi="Palatino Linotype"/>
          <w:b/>
          <w:sz w:val="28"/>
          <w:szCs w:val="24"/>
        </w:rPr>
        <w:t>Oración</w:t>
      </w:r>
      <w:proofErr w:type="spellEnd"/>
      <w:r w:rsidRPr="001C6CA1">
        <w:rPr>
          <w:rFonts w:ascii="Palatino Linotype" w:hAnsi="Palatino Linotype"/>
          <w:b/>
          <w:sz w:val="28"/>
          <w:szCs w:val="24"/>
        </w:rPr>
        <w:t xml:space="preserve"> por las </w:t>
      </w:r>
      <w:r w:rsidR="00495799">
        <w:rPr>
          <w:rFonts w:ascii="Palatino Linotype" w:hAnsi="Palatino Linotype"/>
          <w:b/>
          <w:sz w:val="28"/>
          <w:szCs w:val="24"/>
        </w:rPr>
        <w:t>F</w:t>
      </w:r>
      <w:r w:rsidRPr="001C6CA1">
        <w:rPr>
          <w:rFonts w:ascii="Palatino Linotype" w:hAnsi="Palatino Linotype"/>
          <w:b/>
          <w:sz w:val="28"/>
          <w:szCs w:val="24"/>
        </w:rPr>
        <w:t xml:space="preserve">amilias de los </w:t>
      </w:r>
      <w:r w:rsidR="00495799">
        <w:rPr>
          <w:rFonts w:ascii="Palatino Linotype" w:hAnsi="Palatino Linotype"/>
          <w:b/>
          <w:sz w:val="28"/>
          <w:szCs w:val="24"/>
        </w:rPr>
        <w:t>E</w:t>
      </w:r>
      <w:r w:rsidRPr="001C6CA1">
        <w:rPr>
          <w:rFonts w:ascii="Palatino Linotype" w:hAnsi="Palatino Linotype"/>
          <w:b/>
          <w:sz w:val="28"/>
          <w:szCs w:val="24"/>
        </w:rPr>
        <w:t xml:space="preserve">nfermos </w:t>
      </w:r>
    </w:p>
    <w:p w:rsidR="001C6CA1" w:rsidRDefault="001C6CA1" w:rsidP="001C6CA1">
      <w:pPr>
        <w:pStyle w:val="Default"/>
        <w:jc w:val="both"/>
        <w:rPr>
          <w:rFonts w:ascii="Georgia" w:hAnsi="Georgia"/>
          <w:color w:val="FF3265"/>
          <w:sz w:val="21"/>
        </w:rPr>
      </w:pPr>
      <w:r>
        <w:rPr>
          <w:rFonts w:ascii="Georgia" w:hAnsi="Georgia"/>
          <w:color w:val="FF3265"/>
          <w:sz w:val="21"/>
        </w:rPr>
        <w:t>Al final de la celebración puede rezarse la oración de la Campaña del Enfermo de este año:</w:t>
      </w:r>
    </w:p>
    <w:p w:rsidR="001C6CA1" w:rsidRDefault="001C6CA1" w:rsidP="001C6CA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Palatino Linotype" w:hAnsi="Palatino Linotype" w:cs="HelveticaNeue"/>
          <w:sz w:val="24"/>
          <w:szCs w:val="24"/>
          <w:lang w:val="es-ES"/>
        </w:rPr>
      </w:pPr>
    </w:p>
    <w:p w:rsidR="005E763E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1C6CA1">
        <w:rPr>
          <w:rFonts w:ascii="Arial" w:hAnsi="Arial" w:cs="Arial"/>
          <w:sz w:val="24"/>
          <w:szCs w:val="24"/>
        </w:rPr>
        <w:t>Señor</w:t>
      </w:r>
      <w:proofErr w:type="spellEnd"/>
      <w:r w:rsidRPr="001C6CA1">
        <w:rPr>
          <w:rFonts w:ascii="Arial" w:hAnsi="Arial" w:cs="Arial"/>
          <w:sz w:val="24"/>
          <w:szCs w:val="24"/>
        </w:rPr>
        <w:t>, Tú nos bendices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con el don de la familia.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Te damos gracias por el amor,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la fuerza y el consuelo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que las familias dan al enfermo. Vuelve hacia ellas tu mirada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1C6CA1">
        <w:rPr>
          <w:rFonts w:ascii="Arial" w:hAnsi="Arial" w:cs="Arial"/>
          <w:sz w:val="24"/>
          <w:szCs w:val="24"/>
        </w:rPr>
        <w:t>protégelas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cada </w:t>
      </w:r>
      <w:proofErr w:type="spellStart"/>
      <w:r w:rsidRPr="001C6CA1">
        <w:rPr>
          <w:rFonts w:ascii="Arial" w:hAnsi="Arial" w:cs="Arial"/>
          <w:sz w:val="24"/>
          <w:szCs w:val="24"/>
        </w:rPr>
        <w:t>día</w:t>
      </w:r>
      <w:proofErr w:type="spellEnd"/>
      <w:r w:rsidRPr="001C6CA1">
        <w:rPr>
          <w:rFonts w:ascii="Arial" w:hAnsi="Arial" w:cs="Arial"/>
          <w:sz w:val="24"/>
          <w:szCs w:val="24"/>
        </w:rPr>
        <w:t>.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Haz que este momento doloroso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sirva para unirlas,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para que sus miembros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 xml:space="preserve">se preocupen </w:t>
      </w:r>
      <w:proofErr w:type="spellStart"/>
      <w:r w:rsidRPr="001C6CA1">
        <w:rPr>
          <w:rFonts w:ascii="Arial" w:hAnsi="Arial" w:cs="Arial"/>
          <w:sz w:val="24"/>
          <w:szCs w:val="24"/>
        </w:rPr>
        <w:t>más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unos de otros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6CA1">
        <w:rPr>
          <w:rFonts w:ascii="Arial" w:hAnsi="Arial" w:cs="Arial"/>
          <w:sz w:val="24"/>
          <w:szCs w:val="24"/>
        </w:rPr>
        <w:t>y sean capaces de manifestar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C6CA1">
        <w:rPr>
          <w:rFonts w:ascii="Arial" w:hAnsi="Arial" w:cs="Arial"/>
          <w:sz w:val="24"/>
          <w:szCs w:val="24"/>
        </w:rPr>
        <w:t>más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abiertamente su amor mutuo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>y su fe en Ti.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C6CA1">
        <w:rPr>
          <w:rFonts w:ascii="Arial" w:hAnsi="Arial" w:cs="Arial"/>
          <w:sz w:val="24"/>
          <w:szCs w:val="24"/>
        </w:rPr>
        <w:t>Señor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CA1">
        <w:rPr>
          <w:rFonts w:ascii="Arial" w:hAnsi="Arial" w:cs="Arial"/>
          <w:sz w:val="24"/>
          <w:szCs w:val="24"/>
        </w:rPr>
        <w:t>acompáñalas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en su camino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1C6CA1">
        <w:rPr>
          <w:rFonts w:ascii="Arial" w:hAnsi="Arial" w:cs="Arial"/>
          <w:sz w:val="24"/>
          <w:szCs w:val="24"/>
        </w:rPr>
        <w:t>bendícelas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con tu gracia</w:t>
      </w:r>
    </w:p>
    <w:p w:rsidR="001C6CA1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 xml:space="preserve">para que sientan tu </w:t>
      </w:r>
      <w:proofErr w:type="spellStart"/>
      <w:r w:rsidRPr="001C6CA1">
        <w:rPr>
          <w:rFonts w:ascii="Arial" w:hAnsi="Arial" w:cs="Arial"/>
          <w:sz w:val="24"/>
          <w:szCs w:val="24"/>
        </w:rPr>
        <w:t>cercanía</w:t>
      </w:r>
      <w:proofErr w:type="spellEnd"/>
      <w:r w:rsidRPr="001C6CA1">
        <w:rPr>
          <w:rFonts w:ascii="Arial" w:hAnsi="Arial" w:cs="Arial"/>
          <w:sz w:val="24"/>
          <w:szCs w:val="24"/>
        </w:rPr>
        <w:t xml:space="preserve"> y tu ayuda mientras cuidan a sus enfermos,</w:t>
      </w:r>
    </w:p>
    <w:p w:rsidR="005E763E" w:rsidRPr="001C6CA1" w:rsidRDefault="005E763E" w:rsidP="001C6CA1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1C6CA1">
        <w:rPr>
          <w:rFonts w:ascii="Arial" w:hAnsi="Arial" w:cs="Arial"/>
          <w:sz w:val="24"/>
          <w:szCs w:val="24"/>
        </w:rPr>
        <w:t xml:space="preserve">y sufren y gozan con ellos. </w:t>
      </w:r>
      <w:proofErr w:type="spellStart"/>
      <w:r w:rsidRPr="001C6CA1">
        <w:rPr>
          <w:rFonts w:ascii="Arial" w:hAnsi="Arial" w:cs="Arial"/>
          <w:sz w:val="24"/>
          <w:szCs w:val="24"/>
        </w:rPr>
        <w:t>Amén</w:t>
      </w:r>
      <w:proofErr w:type="spellEnd"/>
      <w:r w:rsidRPr="001C6CA1">
        <w:rPr>
          <w:rFonts w:ascii="Arial" w:hAnsi="Arial" w:cs="Arial"/>
          <w:sz w:val="24"/>
          <w:szCs w:val="24"/>
        </w:rPr>
        <w:t>.</w:t>
      </w:r>
    </w:p>
    <w:p w:rsidR="005E763E" w:rsidRDefault="005E763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7864AE" w:rsidRDefault="007864A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7864AE" w:rsidRDefault="007864A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7864AE" w:rsidRDefault="007864A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7864AE" w:rsidRDefault="007864AE" w:rsidP="005E763E">
      <w:pPr>
        <w:pStyle w:val="Default"/>
        <w:jc w:val="both"/>
        <w:rPr>
          <w:rFonts w:ascii="Georgia" w:hAnsi="Georgia"/>
          <w:color w:val="FF3265"/>
          <w:sz w:val="21"/>
        </w:rPr>
      </w:pPr>
    </w:p>
    <w:p w:rsidR="007864AE" w:rsidRPr="007864AE" w:rsidRDefault="007864AE" w:rsidP="007864AE">
      <w:pPr>
        <w:spacing w:after="0" w:line="240" w:lineRule="auto"/>
        <w:jc w:val="center"/>
        <w:rPr>
          <w:rFonts w:ascii="Times New Roman" w:hAnsi="Times New Roman"/>
          <w:b/>
          <w:i/>
          <w:sz w:val="15"/>
          <w:szCs w:val="16"/>
        </w:rPr>
      </w:pPr>
      <w:r w:rsidRPr="007864AE">
        <w:rPr>
          <w:rFonts w:ascii="Palatino Linotype" w:hAnsi="Palatino Linotype"/>
          <w:i/>
          <w:color w:val="000000"/>
          <w:sz w:val="16"/>
        </w:rPr>
        <w:t xml:space="preserve">PASCUA DEL ENFERMO 2018 – </w:t>
      </w:r>
      <w:r w:rsidRPr="007864AE">
        <w:rPr>
          <w:rFonts w:ascii="Palatino Linotype" w:hAnsi="Palatino Linotype"/>
          <w:b/>
          <w:i/>
          <w:color w:val="000000"/>
          <w:sz w:val="16"/>
        </w:rPr>
        <w:t>Acompañar a la familia en la enfermedad – Delegación Episcopal de Pastoral de la Salud</w:t>
      </w:r>
    </w:p>
    <w:sectPr w:rsidR="007864AE" w:rsidRPr="007864AE" w:rsidSect="007C708B">
      <w:footerReference w:type="default" r:id="rId9"/>
      <w:pgSz w:w="11900" w:h="16840"/>
      <w:pgMar w:top="1418" w:right="985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21C" w:rsidRDefault="0057521C" w:rsidP="00714341">
      <w:pPr>
        <w:spacing w:after="0"/>
      </w:pPr>
      <w:r>
        <w:separator/>
      </w:r>
    </w:p>
  </w:endnote>
  <w:endnote w:type="continuationSeparator" w:id="0">
    <w:p w:rsidR="0057521C" w:rsidRDefault="0057521C" w:rsidP="00714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timaLTStd-Black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">
    <w:altName w:val="Helvetica Neue"/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53" w:rsidRPr="00C42D77" w:rsidRDefault="00ED2A53" w:rsidP="00991EC5">
    <w:pPr>
      <w:pStyle w:val="Ttulo"/>
      <w:tabs>
        <w:tab w:val="left" w:pos="-7938"/>
      </w:tabs>
      <w:spacing w:before="120"/>
      <w:rPr>
        <w:rFonts w:ascii="Palatino Linotype" w:hAnsi="Palatino Linotype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21C" w:rsidRDefault="0057521C" w:rsidP="00714341">
      <w:pPr>
        <w:spacing w:after="0"/>
      </w:pPr>
      <w:r>
        <w:separator/>
      </w:r>
    </w:p>
  </w:footnote>
  <w:footnote w:type="continuationSeparator" w:id="0">
    <w:p w:rsidR="0057521C" w:rsidRDefault="0057521C" w:rsidP="007143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5DB"/>
    <w:multiLevelType w:val="hybridMultilevel"/>
    <w:tmpl w:val="9ABA6A34"/>
    <w:lvl w:ilvl="0" w:tplc="EE48EE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70A3C"/>
    <w:multiLevelType w:val="hybridMultilevel"/>
    <w:tmpl w:val="A51CA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BB8"/>
    <w:multiLevelType w:val="hybridMultilevel"/>
    <w:tmpl w:val="1C6497F4"/>
    <w:lvl w:ilvl="0" w:tplc="B8745B0E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829"/>
    <w:multiLevelType w:val="hybridMultilevel"/>
    <w:tmpl w:val="87D685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94F05"/>
    <w:multiLevelType w:val="hybridMultilevel"/>
    <w:tmpl w:val="8C2CFE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DB5530"/>
    <w:multiLevelType w:val="hybridMultilevel"/>
    <w:tmpl w:val="B4CEF384"/>
    <w:lvl w:ilvl="0" w:tplc="F7C6EC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F5349"/>
    <w:multiLevelType w:val="hybridMultilevel"/>
    <w:tmpl w:val="C884F5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27D8B"/>
    <w:multiLevelType w:val="hybridMultilevel"/>
    <w:tmpl w:val="16CC09B8"/>
    <w:lvl w:ilvl="0" w:tplc="0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3FC1325"/>
    <w:multiLevelType w:val="hybridMultilevel"/>
    <w:tmpl w:val="624A4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599B"/>
    <w:multiLevelType w:val="hybridMultilevel"/>
    <w:tmpl w:val="B448A2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A0C1B"/>
    <w:multiLevelType w:val="hybridMultilevel"/>
    <w:tmpl w:val="CFFA2DB2"/>
    <w:lvl w:ilvl="0" w:tplc="FFFFFFFF">
      <w:start w:val="1"/>
      <w:numFmt w:val="bullet"/>
      <w:lvlText w:val=""/>
      <w:lvlJc w:val="left"/>
      <w:pPr>
        <w:tabs>
          <w:tab w:val="num" w:pos="-918"/>
        </w:tabs>
        <w:ind w:left="-918" w:hanging="360"/>
      </w:pPr>
      <w:rPr>
        <w:rFonts w:ascii="Symbol" w:hAnsi="Symbol" w:hint="default"/>
        <w:sz w:val="24"/>
      </w:rPr>
    </w:lvl>
    <w:lvl w:ilvl="1" w:tplc="0003040A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11" w15:restartNumberingAfterBreak="0">
    <w:nsid w:val="71AC276C"/>
    <w:multiLevelType w:val="hybridMultilevel"/>
    <w:tmpl w:val="328A3F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DA5"/>
    <w:multiLevelType w:val="hybridMultilevel"/>
    <w:tmpl w:val="B3FAF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10"/>
    <w:rsid w:val="00011668"/>
    <w:rsid w:val="0002362A"/>
    <w:rsid w:val="0004061C"/>
    <w:rsid w:val="0007165E"/>
    <w:rsid w:val="00084806"/>
    <w:rsid w:val="000A21DE"/>
    <w:rsid w:val="000A75CD"/>
    <w:rsid w:val="000A76CF"/>
    <w:rsid w:val="000B1BF6"/>
    <w:rsid w:val="000D26B0"/>
    <w:rsid w:val="000E4D03"/>
    <w:rsid w:val="000E55A6"/>
    <w:rsid w:val="000E565C"/>
    <w:rsid w:val="000F6B54"/>
    <w:rsid w:val="00104FC4"/>
    <w:rsid w:val="00126B0A"/>
    <w:rsid w:val="00134F15"/>
    <w:rsid w:val="00154682"/>
    <w:rsid w:val="00166437"/>
    <w:rsid w:val="001742EB"/>
    <w:rsid w:val="00177120"/>
    <w:rsid w:val="00180C1B"/>
    <w:rsid w:val="00184C5B"/>
    <w:rsid w:val="00191713"/>
    <w:rsid w:val="001A2253"/>
    <w:rsid w:val="001B3365"/>
    <w:rsid w:val="001C23F4"/>
    <w:rsid w:val="001C419C"/>
    <w:rsid w:val="001C5529"/>
    <w:rsid w:val="001C6CA1"/>
    <w:rsid w:val="001D1C1C"/>
    <w:rsid w:val="001D43FF"/>
    <w:rsid w:val="001E4A78"/>
    <w:rsid w:val="001E705B"/>
    <w:rsid w:val="001F0D7F"/>
    <w:rsid w:val="001F582C"/>
    <w:rsid w:val="001F5D94"/>
    <w:rsid w:val="001F6DA8"/>
    <w:rsid w:val="001F71DA"/>
    <w:rsid w:val="00204E8A"/>
    <w:rsid w:val="002057EF"/>
    <w:rsid w:val="002125C1"/>
    <w:rsid w:val="0022119B"/>
    <w:rsid w:val="0022573F"/>
    <w:rsid w:val="002275A5"/>
    <w:rsid w:val="00242FC4"/>
    <w:rsid w:val="0026211E"/>
    <w:rsid w:val="0026640A"/>
    <w:rsid w:val="00270D99"/>
    <w:rsid w:val="002833E8"/>
    <w:rsid w:val="00284C54"/>
    <w:rsid w:val="002A4729"/>
    <w:rsid w:val="002B385B"/>
    <w:rsid w:val="002B6007"/>
    <w:rsid w:val="002B73A5"/>
    <w:rsid w:val="002C007E"/>
    <w:rsid w:val="002C76C7"/>
    <w:rsid w:val="002E44FF"/>
    <w:rsid w:val="002E5C89"/>
    <w:rsid w:val="002F2D46"/>
    <w:rsid w:val="00300F63"/>
    <w:rsid w:val="00304F94"/>
    <w:rsid w:val="003077E6"/>
    <w:rsid w:val="00315392"/>
    <w:rsid w:val="0031741E"/>
    <w:rsid w:val="003402C4"/>
    <w:rsid w:val="00344B3B"/>
    <w:rsid w:val="00350129"/>
    <w:rsid w:val="003563F7"/>
    <w:rsid w:val="00364560"/>
    <w:rsid w:val="003646E3"/>
    <w:rsid w:val="003708C1"/>
    <w:rsid w:val="00374A1F"/>
    <w:rsid w:val="00376849"/>
    <w:rsid w:val="0038168A"/>
    <w:rsid w:val="003872AB"/>
    <w:rsid w:val="003A0794"/>
    <w:rsid w:val="003A5BB6"/>
    <w:rsid w:val="003B5C3A"/>
    <w:rsid w:val="003C107F"/>
    <w:rsid w:val="003C32D5"/>
    <w:rsid w:val="003C51B8"/>
    <w:rsid w:val="003D55B2"/>
    <w:rsid w:val="003D7901"/>
    <w:rsid w:val="003E4047"/>
    <w:rsid w:val="003E7A9A"/>
    <w:rsid w:val="0040094A"/>
    <w:rsid w:val="00425D46"/>
    <w:rsid w:val="0043008B"/>
    <w:rsid w:val="00433635"/>
    <w:rsid w:val="00435032"/>
    <w:rsid w:val="00437CB6"/>
    <w:rsid w:val="00461D87"/>
    <w:rsid w:val="00477304"/>
    <w:rsid w:val="00495799"/>
    <w:rsid w:val="004B3976"/>
    <w:rsid w:val="004C1C11"/>
    <w:rsid w:val="004C3AC2"/>
    <w:rsid w:val="004C44D3"/>
    <w:rsid w:val="004F3F2D"/>
    <w:rsid w:val="004F5D22"/>
    <w:rsid w:val="004F65F5"/>
    <w:rsid w:val="0051486C"/>
    <w:rsid w:val="0051569F"/>
    <w:rsid w:val="00520BAC"/>
    <w:rsid w:val="00520C45"/>
    <w:rsid w:val="00522C6F"/>
    <w:rsid w:val="005232E5"/>
    <w:rsid w:val="00524F15"/>
    <w:rsid w:val="0054062E"/>
    <w:rsid w:val="005427A3"/>
    <w:rsid w:val="005560C3"/>
    <w:rsid w:val="00573ED7"/>
    <w:rsid w:val="0057521C"/>
    <w:rsid w:val="00576935"/>
    <w:rsid w:val="00576FF2"/>
    <w:rsid w:val="005779B9"/>
    <w:rsid w:val="00582D89"/>
    <w:rsid w:val="005830FC"/>
    <w:rsid w:val="00595CF4"/>
    <w:rsid w:val="005A11F5"/>
    <w:rsid w:val="005A1FEA"/>
    <w:rsid w:val="005A3DA6"/>
    <w:rsid w:val="005A4014"/>
    <w:rsid w:val="005A7EED"/>
    <w:rsid w:val="005B65DE"/>
    <w:rsid w:val="005C1439"/>
    <w:rsid w:val="005C497B"/>
    <w:rsid w:val="005D42A5"/>
    <w:rsid w:val="005E763E"/>
    <w:rsid w:val="00601A83"/>
    <w:rsid w:val="00602452"/>
    <w:rsid w:val="00611DC7"/>
    <w:rsid w:val="00620818"/>
    <w:rsid w:val="00625F5E"/>
    <w:rsid w:val="006267CA"/>
    <w:rsid w:val="00630E21"/>
    <w:rsid w:val="00641179"/>
    <w:rsid w:val="00653275"/>
    <w:rsid w:val="006564B5"/>
    <w:rsid w:val="0065650A"/>
    <w:rsid w:val="00661A40"/>
    <w:rsid w:val="00671F18"/>
    <w:rsid w:val="00676BC9"/>
    <w:rsid w:val="00677EE8"/>
    <w:rsid w:val="006823E8"/>
    <w:rsid w:val="006863DC"/>
    <w:rsid w:val="00691A04"/>
    <w:rsid w:val="00693276"/>
    <w:rsid w:val="006B68B7"/>
    <w:rsid w:val="006C4C5C"/>
    <w:rsid w:val="006C5B45"/>
    <w:rsid w:val="006E5AFC"/>
    <w:rsid w:val="006F338C"/>
    <w:rsid w:val="00700643"/>
    <w:rsid w:val="00703E89"/>
    <w:rsid w:val="00706ECD"/>
    <w:rsid w:val="00711528"/>
    <w:rsid w:val="00714341"/>
    <w:rsid w:val="00715511"/>
    <w:rsid w:val="007734DA"/>
    <w:rsid w:val="0077567D"/>
    <w:rsid w:val="007864AE"/>
    <w:rsid w:val="00795DAA"/>
    <w:rsid w:val="007A6F42"/>
    <w:rsid w:val="007B0E15"/>
    <w:rsid w:val="007B4BD8"/>
    <w:rsid w:val="007B53DB"/>
    <w:rsid w:val="007C708B"/>
    <w:rsid w:val="007D143B"/>
    <w:rsid w:val="007D51D8"/>
    <w:rsid w:val="007E1DAF"/>
    <w:rsid w:val="007E3EAD"/>
    <w:rsid w:val="007F10C9"/>
    <w:rsid w:val="00815BC8"/>
    <w:rsid w:val="00815BCC"/>
    <w:rsid w:val="00821009"/>
    <w:rsid w:val="008210B9"/>
    <w:rsid w:val="008236F6"/>
    <w:rsid w:val="00831700"/>
    <w:rsid w:val="00834636"/>
    <w:rsid w:val="00846813"/>
    <w:rsid w:val="0086293B"/>
    <w:rsid w:val="008644EE"/>
    <w:rsid w:val="008855A9"/>
    <w:rsid w:val="00891CFA"/>
    <w:rsid w:val="008925CA"/>
    <w:rsid w:val="008B7C99"/>
    <w:rsid w:val="008C6C56"/>
    <w:rsid w:val="008E57EE"/>
    <w:rsid w:val="008F39F6"/>
    <w:rsid w:val="008F6144"/>
    <w:rsid w:val="00905E75"/>
    <w:rsid w:val="00917A5E"/>
    <w:rsid w:val="00922800"/>
    <w:rsid w:val="00935951"/>
    <w:rsid w:val="00936C9E"/>
    <w:rsid w:val="00942EC3"/>
    <w:rsid w:val="00960B8D"/>
    <w:rsid w:val="00982B9B"/>
    <w:rsid w:val="00984C83"/>
    <w:rsid w:val="00987EEB"/>
    <w:rsid w:val="00991EC5"/>
    <w:rsid w:val="00994010"/>
    <w:rsid w:val="009A6F12"/>
    <w:rsid w:val="009B07D1"/>
    <w:rsid w:val="009B4718"/>
    <w:rsid w:val="009C05F0"/>
    <w:rsid w:val="009C257A"/>
    <w:rsid w:val="009C74F1"/>
    <w:rsid w:val="009E2707"/>
    <w:rsid w:val="009E35E5"/>
    <w:rsid w:val="009E6618"/>
    <w:rsid w:val="009F4EA4"/>
    <w:rsid w:val="009F68BB"/>
    <w:rsid w:val="00A01AD8"/>
    <w:rsid w:val="00A11575"/>
    <w:rsid w:val="00A214C1"/>
    <w:rsid w:val="00A22F7F"/>
    <w:rsid w:val="00A33C5F"/>
    <w:rsid w:val="00A35595"/>
    <w:rsid w:val="00A53824"/>
    <w:rsid w:val="00A53A68"/>
    <w:rsid w:val="00A5602F"/>
    <w:rsid w:val="00A624CC"/>
    <w:rsid w:val="00A674A7"/>
    <w:rsid w:val="00A67851"/>
    <w:rsid w:val="00A80289"/>
    <w:rsid w:val="00A814A7"/>
    <w:rsid w:val="00A8561C"/>
    <w:rsid w:val="00A85A7D"/>
    <w:rsid w:val="00AB60DD"/>
    <w:rsid w:val="00AB70BF"/>
    <w:rsid w:val="00AC173A"/>
    <w:rsid w:val="00AD0877"/>
    <w:rsid w:val="00AD70AC"/>
    <w:rsid w:val="00AE310A"/>
    <w:rsid w:val="00AE68AB"/>
    <w:rsid w:val="00AF373D"/>
    <w:rsid w:val="00B01E96"/>
    <w:rsid w:val="00B2634B"/>
    <w:rsid w:val="00B26D76"/>
    <w:rsid w:val="00B33907"/>
    <w:rsid w:val="00B40981"/>
    <w:rsid w:val="00B8767C"/>
    <w:rsid w:val="00B97BB2"/>
    <w:rsid w:val="00BA1EE0"/>
    <w:rsid w:val="00BB68BC"/>
    <w:rsid w:val="00BC787B"/>
    <w:rsid w:val="00BE19FC"/>
    <w:rsid w:val="00BF137F"/>
    <w:rsid w:val="00BF1F2F"/>
    <w:rsid w:val="00C0002E"/>
    <w:rsid w:val="00C01D9A"/>
    <w:rsid w:val="00C034B4"/>
    <w:rsid w:val="00C03685"/>
    <w:rsid w:val="00C037B4"/>
    <w:rsid w:val="00C13F94"/>
    <w:rsid w:val="00C234DD"/>
    <w:rsid w:val="00C42D77"/>
    <w:rsid w:val="00C82788"/>
    <w:rsid w:val="00C83F8A"/>
    <w:rsid w:val="00C845DF"/>
    <w:rsid w:val="00C94A24"/>
    <w:rsid w:val="00CA33CE"/>
    <w:rsid w:val="00CB2913"/>
    <w:rsid w:val="00CB6225"/>
    <w:rsid w:val="00CC0B31"/>
    <w:rsid w:val="00CC3A68"/>
    <w:rsid w:val="00D016AA"/>
    <w:rsid w:val="00D03987"/>
    <w:rsid w:val="00D10342"/>
    <w:rsid w:val="00D20777"/>
    <w:rsid w:val="00D308C1"/>
    <w:rsid w:val="00D319C9"/>
    <w:rsid w:val="00D43240"/>
    <w:rsid w:val="00D5253E"/>
    <w:rsid w:val="00D579A0"/>
    <w:rsid w:val="00D611EF"/>
    <w:rsid w:val="00D7202D"/>
    <w:rsid w:val="00D80DE6"/>
    <w:rsid w:val="00D814F6"/>
    <w:rsid w:val="00D86780"/>
    <w:rsid w:val="00D879B5"/>
    <w:rsid w:val="00DB2669"/>
    <w:rsid w:val="00DB5AFD"/>
    <w:rsid w:val="00DC050E"/>
    <w:rsid w:val="00DC3457"/>
    <w:rsid w:val="00DE6E6A"/>
    <w:rsid w:val="00DF6D1E"/>
    <w:rsid w:val="00E00873"/>
    <w:rsid w:val="00E22897"/>
    <w:rsid w:val="00E22B2E"/>
    <w:rsid w:val="00E25495"/>
    <w:rsid w:val="00E265DF"/>
    <w:rsid w:val="00E3577B"/>
    <w:rsid w:val="00E4759B"/>
    <w:rsid w:val="00E55876"/>
    <w:rsid w:val="00E63827"/>
    <w:rsid w:val="00E66107"/>
    <w:rsid w:val="00E6771B"/>
    <w:rsid w:val="00E73C0F"/>
    <w:rsid w:val="00E76D14"/>
    <w:rsid w:val="00E81BA0"/>
    <w:rsid w:val="00E8699D"/>
    <w:rsid w:val="00E87110"/>
    <w:rsid w:val="00E93593"/>
    <w:rsid w:val="00EA7931"/>
    <w:rsid w:val="00EC2900"/>
    <w:rsid w:val="00EC2D07"/>
    <w:rsid w:val="00EC44CC"/>
    <w:rsid w:val="00ED2A53"/>
    <w:rsid w:val="00ED5F91"/>
    <w:rsid w:val="00EE0818"/>
    <w:rsid w:val="00EE7719"/>
    <w:rsid w:val="00EF0130"/>
    <w:rsid w:val="00EF556C"/>
    <w:rsid w:val="00F009E7"/>
    <w:rsid w:val="00F032A0"/>
    <w:rsid w:val="00F359AF"/>
    <w:rsid w:val="00F45134"/>
    <w:rsid w:val="00F5296B"/>
    <w:rsid w:val="00F5658A"/>
    <w:rsid w:val="00F72AC8"/>
    <w:rsid w:val="00F75AE4"/>
    <w:rsid w:val="00F77802"/>
    <w:rsid w:val="00F81655"/>
    <w:rsid w:val="00F823AD"/>
    <w:rsid w:val="00FB69F1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F20B9"/>
  <w15:chartTrackingRefBased/>
  <w15:docId w15:val="{1D2044D0-5DC8-5743-9E9E-4BE2EDE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5A9"/>
    <w:pPr>
      <w:spacing w:after="180" w:line="274" w:lineRule="auto"/>
    </w:pPr>
    <w:rPr>
      <w:sz w:val="21"/>
      <w:szCs w:val="22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55A9"/>
    <w:pPr>
      <w:keepNext/>
      <w:keepLines/>
      <w:spacing w:before="360" w:after="0" w:line="240" w:lineRule="auto"/>
      <w:outlineLvl w:val="0"/>
    </w:pPr>
    <w:rPr>
      <w:rFonts w:ascii="Impact" w:eastAsia="MS PGothic" w:hAnsi="Impact"/>
      <w:bCs/>
      <w:color w:val="AD0101"/>
      <w:spacing w:val="20"/>
      <w:sz w:val="32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855A9"/>
    <w:pPr>
      <w:keepNext/>
      <w:keepLines/>
      <w:spacing w:before="120" w:after="0" w:line="240" w:lineRule="auto"/>
      <w:outlineLvl w:val="1"/>
    </w:pPr>
    <w:rPr>
      <w:rFonts w:eastAsia="MS PGothic"/>
      <w:b/>
      <w:bCs/>
      <w:color w:val="AD0101"/>
      <w:sz w:val="28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855A9"/>
    <w:pPr>
      <w:keepNext/>
      <w:keepLines/>
      <w:spacing w:before="20" w:after="0" w:line="240" w:lineRule="auto"/>
      <w:outlineLvl w:val="2"/>
    </w:pPr>
    <w:rPr>
      <w:rFonts w:ascii="Impact" w:eastAsia="MS PGothic" w:hAnsi="Impact"/>
      <w:bCs/>
      <w:color w:val="303030"/>
      <w:spacing w:val="14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8855A9"/>
    <w:pPr>
      <w:keepNext/>
      <w:keepLines/>
      <w:spacing w:before="200" w:after="0"/>
      <w:outlineLvl w:val="3"/>
    </w:pPr>
    <w:rPr>
      <w:rFonts w:eastAsia="MS PGothic"/>
      <w:b/>
      <w:bCs/>
      <w:i/>
      <w:iCs/>
      <w:color w:val="000000"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rsid w:val="008855A9"/>
    <w:pPr>
      <w:keepNext/>
      <w:keepLines/>
      <w:spacing w:before="200" w:after="0"/>
      <w:outlineLvl w:val="4"/>
    </w:pPr>
    <w:rPr>
      <w:rFonts w:ascii="Impact" w:eastAsia="MS PGothic" w:hAnsi="Impact"/>
      <w:color w:val="00000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8855A9"/>
    <w:pPr>
      <w:keepNext/>
      <w:keepLines/>
      <w:spacing w:before="200" w:after="0"/>
      <w:outlineLvl w:val="5"/>
    </w:pPr>
    <w:rPr>
      <w:rFonts w:ascii="Impact" w:eastAsia="MS PGothic" w:hAnsi="Impact"/>
      <w:iCs/>
      <w:color w:val="AD0101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8855A9"/>
    <w:pPr>
      <w:keepNext/>
      <w:keepLines/>
      <w:spacing w:before="200" w:after="0"/>
      <w:outlineLvl w:val="6"/>
    </w:pPr>
    <w:rPr>
      <w:rFonts w:ascii="Impact" w:eastAsia="MS PGothic" w:hAnsi="Impact"/>
      <w:i/>
      <w:iCs/>
      <w:color w:val="00000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8855A9"/>
    <w:pPr>
      <w:keepNext/>
      <w:keepLines/>
      <w:spacing w:before="200" w:after="0"/>
      <w:outlineLvl w:val="7"/>
    </w:pPr>
    <w:rPr>
      <w:rFonts w:ascii="Impact" w:eastAsia="MS PGothic" w:hAnsi="Impact"/>
      <w:color w:val="00000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8855A9"/>
    <w:pPr>
      <w:keepNext/>
      <w:keepLines/>
      <w:spacing w:before="200" w:after="0"/>
      <w:outlineLvl w:val="8"/>
    </w:pPr>
    <w:rPr>
      <w:rFonts w:ascii="Impact" w:eastAsia="MS PGothic" w:hAnsi="Impact"/>
      <w:i/>
      <w:iCs/>
      <w:color w:val="00000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rsid w:val="008855A9"/>
    <w:rPr>
      <w:b/>
      <w:i/>
      <w:iCs/>
    </w:rPr>
  </w:style>
  <w:style w:type="paragraph" w:styleId="Ttulo">
    <w:name w:val="Title"/>
    <w:basedOn w:val="Normal"/>
    <w:next w:val="Normal"/>
    <w:link w:val="TtuloCar"/>
    <w:qFormat/>
    <w:rsid w:val="008855A9"/>
    <w:pPr>
      <w:spacing w:after="120" w:line="240" w:lineRule="auto"/>
      <w:contextualSpacing/>
    </w:pPr>
    <w:rPr>
      <w:rFonts w:ascii="Impact" w:eastAsia="MS PGothic" w:hAnsi="Impact"/>
      <w:color w:val="303030"/>
      <w:spacing w:val="30"/>
      <w:kern w:val="28"/>
      <w:sz w:val="96"/>
      <w:szCs w:val="52"/>
      <w:lang w:val="x-none" w:eastAsia="x-none"/>
    </w:rPr>
  </w:style>
  <w:style w:type="paragraph" w:styleId="Textoindependiente">
    <w:name w:val="Body Text"/>
    <w:basedOn w:val="Normal"/>
    <w:link w:val="TextoindependienteCar"/>
    <w:rsid w:val="001B3365"/>
    <w:pPr>
      <w:spacing w:after="0"/>
      <w:jc w:val="both"/>
    </w:pPr>
    <w:rPr>
      <w:rFonts w:ascii="Palatino" w:hAnsi="Palatino"/>
      <w:sz w:val="24"/>
      <w:szCs w:val="24"/>
      <w:lang w:val="x-none" w:eastAsia="en-US"/>
    </w:rPr>
  </w:style>
  <w:style w:type="paragraph" w:styleId="Textoindependiente2">
    <w:name w:val="Body Text 2"/>
    <w:basedOn w:val="Normal"/>
    <w:semiHidden/>
    <w:rsid w:val="001B3365"/>
    <w:pPr>
      <w:tabs>
        <w:tab w:val="left" w:pos="284"/>
      </w:tabs>
      <w:spacing w:after="0"/>
      <w:jc w:val="both"/>
    </w:pPr>
    <w:rPr>
      <w:rFonts w:ascii="Times New Roman" w:hAnsi="Times New Roman"/>
      <w:color w:val="00000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14341"/>
    <w:pPr>
      <w:spacing w:after="120"/>
      <w:ind w:left="283"/>
    </w:pPr>
    <w:rPr>
      <w:sz w:val="24"/>
      <w:szCs w:val="24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714341"/>
    <w:rPr>
      <w:sz w:val="24"/>
      <w:szCs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14341"/>
    <w:pPr>
      <w:spacing w:after="120"/>
      <w:ind w:left="283"/>
    </w:pPr>
    <w:rPr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714341"/>
    <w:rPr>
      <w:sz w:val="16"/>
      <w:szCs w:val="16"/>
      <w:lang w:val="es-ES_tradnl" w:eastAsia="en-US"/>
    </w:rPr>
  </w:style>
  <w:style w:type="character" w:customStyle="1" w:styleId="Ttulo3Car">
    <w:name w:val="Título 3 Car"/>
    <w:link w:val="Ttulo3"/>
    <w:uiPriority w:val="9"/>
    <w:rsid w:val="008855A9"/>
    <w:rPr>
      <w:rFonts w:ascii="Impact" w:eastAsia="MS PGothic" w:hAnsi="Impact" w:cs="Times New Roman"/>
      <w:bCs/>
      <w:color w:val="303030"/>
      <w:spacing w:val="14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14341"/>
    <w:pPr>
      <w:tabs>
        <w:tab w:val="center" w:pos="4252"/>
        <w:tab w:val="right" w:pos="8504"/>
      </w:tabs>
    </w:pPr>
    <w:rPr>
      <w:sz w:val="24"/>
      <w:szCs w:val="24"/>
      <w:lang w:eastAsia="en-US"/>
    </w:rPr>
  </w:style>
  <w:style w:type="character" w:customStyle="1" w:styleId="EncabezadoCar">
    <w:name w:val="Encabezado Car"/>
    <w:link w:val="Encabezado"/>
    <w:uiPriority w:val="99"/>
    <w:rsid w:val="00714341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714341"/>
    <w:pPr>
      <w:tabs>
        <w:tab w:val="center" w:pos="4252"/>
        <w:tab w:val="right" w:pos="8504"/>
      </w:tabs>
    </w:pPr>
    <w:rPr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rsid w:val="00714341"/>
    <w:rPr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9AF"/>
    <w:pPr>
      <w:spacing w:after="0"/>
    </w:pPr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F359AF"/>
    <w:rPr>
      <w:rFonts w:ascii="Tahoma" w:hAnsi="Tahoma" w:cs="Tahoma"/>
      <w:sz w:val="16"/>
      <w:szCs w:val="16"/>
      <w:lang w:val="es-ES_tradnl" w:eastAsia="en-US"/>
    </w:rPr>
  </w:style>
  <w:style w:type="paragraph" w:styleId="Sinespaciado">
    <w:name w:val="No Spacing"/>
    <w:link w:val="SinespaciadoCar"/>
    <w:uiPriority w:val="1"/>
    <w:qFormat/>
    <w:rsid w:val="008855A9"/>
    <w:rPr>
      <w:sz w:val="22"/>
      <w:szCs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8855A9"/>
    <w:rPr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rsid w:val="008644EE"/>
    <w:rPr>
      <w:rFonts w:ascii="Palatino" w:hAnsi="Palatino"/>
      <w:sz w:val="24"/>
      <w:szCs w:val="24"/>
      <w:lang w:eastAsia="en-US"/>
    </w:rPr>
  </w:style>
  <w:style w:type="character" w:customStyle="1" w:styleId="TtuloCar">
    <w:name w:val="Título Car"/>
    <w:link w:val="Ttulo"/>
    <w:rsid w:val="008855A9"/>
    <w:rPr>
      <w:rFonts w:ascii="Impact" w:eastAsia="MS PGothic" w:hAnsi="Impact" w:cs="Times New Roman"/>
      <w:color w:val="303030"/>
      <w:spacing w:val="30"/>
      <w:kern w:val="28"/>
      <w:sz w:val="96"/>
      <w:szCs w:val="52"/>
    </w:rPr>
  </w:style>
  <w:style w:type="paragraph" w:customStyle="1" w:styleId="PersonalName">
    <w:name w:val="Personal Name"/>
    <w:basedOn w:val="Ttulo"/>
    <w:qFormat/>
    <w:rsid w:val="008855A9"/>
    <w:rPr>
      <w:b/>
      <w:caps/>
      <w:color w:val="000000"/>
      <w:sz w:val="28"/>
      <w:szCs w:val="28"/>
    </w:rPr>
  </w:style>
  <w:style w:type="character" w:customStyle="1" w:styleId="Ttulo1Car">
    <w:name w:val="Título 1 Car"/>
    <w:link w:val="Ttulo1"/>
    <w:uiPriority w:val="9"/>
    <w:rsid w:val="008855A9"/>
    <w:rPr>
      <w:rFonts w:ascii="Impact" w:eastAsia="MS PGothic" w:hAnsi="Impact" w:cs="Times New Roman"/>
      <w:bCs/>
      <w:color w:val="AD0101"/>
      <w:spacing w:val="20"/>
      <w:sz w:val="32"/>
      <w:szCs w:val="28"/>
    </w:rPr>
  </w:style>
  <w:style w:type="character" w:customStyle="1" w:styleId="Ttulo2Car">
    <w:name w:val="Título 2 Car"/>
    <w:link w:val="Ttulo2"/>
    <w:uiPriority w:val="9"/>
    <w:rsid w:val="008855A9"/>
    <w:rPr>
      <w:rFonts w:eastAsia="MS PGothic" w:cs="Times New Roman"/>
      <w:b/>
      <w:bCs/>
      <w:color w:val="AD0101"/>
      <w:sz w:val="28"/>
      <w:szCs w:val="26"/>
    </w:rPr>
  </w:style>
  <w:style w:type="character" w:customStyle="1" w:styleId="Ttulo4Car">
    <w:name w:val="Título 4 Car"/>
    <w:link w:val="Ttulo4"/>
    <w:uiPriority w:val="9"/>
    <w:semiHidden/>
    <w:rsid w:val="008855A9"/>
    <w:rPr>
      <w:rFonts w:eastAsia="MS PGothic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8855A9"/>
    <w:rPr>
      <w:rFonts w:ascii="Impact" w:eastAsia="MS PGothic" w:hAnsi="Impac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8855A9"/>
    <w:rPr>
      <w:rFonts w:ascii="Impact" w:eastAsia="MS PGothic" w:hAnsi="Impact" w:cs="Times New Roman"/>
      <w:iCs/>
      <w:color w:val="AD0101"/>
    </w:rPr>
  </w:style>
  <w:style w:type="character" w:customStyle="1" w:styleId="Ttulo7Car">
    <w:name w:val="Título 7 Car"/>
    <w:link w:val="Ttulo7"/>
    <w:uiPriority w:val="9"/>
    <w:semiHidden/>
    <w:rsid w:val="008855A9"/>
    <w:rPr>
      <w:rFonts w:ascii="Impact" w:eastAsia="MS PGothic" w:hAnsi="Impac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8855A9"/>
    <w:rPr>
      <w:rFonts w:ascii="Impact" w:eastAsia="MS PGothic" w:hAnsi="Impac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855A9"/>
    <w:rPr>
      <w:rFonts w:ascii="Impact" w:eastAsia="MS PGothic" w:hAnsi="Impact" w:cs="Times New Roman"/>
      <w:i/>
      <w:iCs/>
      <w:color w:val="000000"/>
      <w:sz w:val="20"/>
      <w:szCs w:val="20"/>
    </w:rPr>
  </w:style>
  <w:style w:type="paragraph" w:customStyle="1" w:styleId="Epgrafe">
    <w:name w:val="Epígrafe"/>
    <w:basedOn w:val="Normal"/>
    <w:next w:val="Normal"/>
    <w:uiPriority w:val="35"/>
    <w:qFormat/>
    <w:rsid w:val="008855A9"/>
    <w:pPr>
      <w:spacing w:line="240" w:lineRule="auto"/>
    </w:pPr>
    <w:rPr>
      <w:rFonts w:ascii="Impact" w:eastAsia="MS PMincho" w:hAnsi="Impact"/>
      <w:bCs/>
      <w:smallCaps/>
      <w:color w:val="303030"/>
      <w:spacing w:val="6"/>
      <w:sz w:val="22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5A9"/>
    <w:pPr>
      <w:numPr>
        <w:ilvl w:val="1"/>
      </w:numPr>
    </w:pPr>
    <w:rPr>
      <w:rFonts w:eastAsia="MS PGothic"/>
      <w:iCs/>
      <w:color w:val="303030"/>
      <w:sz w:val="40"/>
      <w:szCs w:val="24"/>
      <w:lang w:val="x-none" w:eastAsia="x-none" w:bidi="hi-IN"/>
    </w:rPr>
  </w:style>
  <w:style w:type="character" w:customStyle="1" w:styleId="SubttuloCar">
    <w:name w:val="Subtítulo Car"/>
    <w:link w:val="Subttulo"/>
    <w:uiPriority w:val="11"/>
    <w:rsid w:val="008855A9"/>
    <w:rPr>
      <w:rFonts w:eastAsia="MS PGothic" w:cs="Times New Roman"/>
      <w:iCs/>
      <w:color w:val="303030"/>
      <w:sz w:val="40"/>
      <w:szCs w:val="24"/>
      <w:lang w:bidi="hi-IN"/>
    </w:rPr>
  </w:style>
  <w:style w:type="character" w:styleId="Textoennegrita">
    <w:name w:val="Strong"/>
    <w:uiPriority w:val="22"/>
    <w:qFormat/>
    <w:rsid w:val="008855A9"/>
    <w:rPr>
      <w:b w:val="0"/>
      <w:bCs/>
      <w:i/>
      <w:color w:val="303030"/>
    </w:rPr>
  </w:style>
  <w:style w:type="paragraph" w:customStyle="1" w:styleId="Listamulticolor-nfasis11">
    <w:name w:val="Lista multicolor - Énfasis 11"/>
    <w:basedOn w:val="Normal"/>
    <w:uiPriority w:val="34"/>
    <w:qFormat/>
    <w:rsid w:val="008855A9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Cuadrculamulticolor-nfasis11">
    <w:name w:val="Cuadrícula multicolor - Énfasis 11"/>
    <w:basedOn w:val="Normal"/>
    <w:next w:val="Normal"/>
    <w:link w:val="Cuadrculamulticolor-nfasis1Car"/>
    <w:uiPriority w:val="29"/>
    <w:qFormat/>
    <w:rsid w:val="008855A9"/>
    <w:pPr>
      <w:spacing w:after="0" w:line="360" w:lineRule="auto"/>
      <w:jc w:val="center"/>
    </w:pPr>
    <w:rPr>
      <w:rFonts w:eastAsia="MS PMincho"/>
      <w:b/>
      <w:i/>
      <w:iCs/>
      <w:color w:val="AD0101"/>
      <w:sz w:val="26"/>
      <w:szCs w:val="20"/>
      <w:lang w:val="x-none" w:eastAsia="x-none" w:bidi="hi-IN"/>
    </w:rPr>
  </w:style>
  <w:style w:type="character" w:customStyle="1" w:styleId="Cuadrculamulticolor-nfasis1Car">
    <w:name w:val="Cuadrícula multicolor - Énfasis 1 Car"/>
    <w:link w:val="Cuadrculamulticolor-nfasis11"/>
    <w:uiPriority w:val="29"/>
    <w:rsid w:val="008855A9"/>
    <w:rPr>
      <w:rFonts w:eastAsia="MS PMincho"/>
      <w:b/>
      <w:i/>
      <w:iCs/>
      <w:color w:val="AD0101"/>
      <w:sz w:val="26"/>
      <w:lang w:bidi="hi-IN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8855A9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MS PMincho" w:hAnsi="Impact"/>
      <w:bCs/>
      <w:iCs/>
      <w:color w:val="FFFFFF"/>
      <w:sz w:val="28"/>
      <w:szCs w:val="20"/>
      <w:lang w:val="x-none" w:eastAsia="x-none" w:bidi="hi-IN"/>
    </w:rPr>
  </w:style>
  <w:style w:type="character" w:customStyle="1" w:styleId="Sombreadoclaro-nfasis2Car">
    <w:name w:val="Sombreado claro - Énfasis 2 Car"/>
    <w:link w:val="Sombreadoclaro-nfasis21"/>
    <w:uiPriority w:val="30"/>
    <w:rsid w:val="008855A9"/>
    <w:rPr>
      <w:rFonts w:ascii="Impact" w:eastAsia="MS PMincho" w:hAnsi="Impact"/>
      <w:bCs/>
      <w:iCs/>
      <w:color w:val="FFFFFF"/>
      <w:sz w:val="28"/>
      <w:shd w:val="clear" w:color="auto" w:fill="AD0101"/>
      <w:lang w:bidi="hi-IN"/>
    </w:rPr>
  </w:style>
  <w:style w:type="character" w:styleId="nfasissutil">
    <w:name w:val="Subtle Emphasis"/>
    <w:uiPriority w:val="19"/>
    <w:qFormat/>
    <w:rsid w:val="008855A9"/>
    <w:rPr>
      <w:i/>
      <w:iCs/>
      <w:color w:val="000000"/>
    </w:rPr>
  </w:style>
  <w:style w:type="character" w:styleId="nfasisintenso">
    <w:name w:val="Intense Emphasis"/>
    <w:uiPriority w:val="21"/>
    <w:qFormat/>
    <w:rsid w:val="008855A9"/>
    <w:rPr>
      <w:b/>
      <w:bCs/>
      <w:i/>
      <w:iCs/>
      <w:color w:val="AD0101"/>
    </w:rPr>
  </w:style>
  <w:style w:type="character" w:styleId="Referenciasutil">
    <w:name w:val="Subtle Reference"/>
    <w:uiPriority w:val="31"/>
    <w:qFormat/>
    <w:rsid w:val="008855A9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8855A9"/>
    <w:rPr>
      <w:b w:val="0"/>
      <w:bCs/>
      <w:smallCaps/>
      <w:color w:val="AD0101"/>
      <w:spacing w:val="5"/>
      <w:u w:val="single"/>
    </w:rPr>
  </w:style>
  <w:style w:type="character" w:styleId="Ttulodellibro">
    <w:name w:val="Book Title"/>
    <w:uiPriority w:val="33"/>
    <w:qFormat/>
    <w:rsid w:val="008855A9"/>
    <w:rPr>
      <w:b/>
      <w:bCs/>
      <w:caps/>
      <w:smallCaps w:val="0"/>
      <w:color w:val="1F497D"/>
      <w:spacing w:val="10"/>
    </w:rPr>
  </w:style>
  <w:style w:type="paragraph" w:customStyle="1" w:styleId="TtulodeTDC">
    <w:name w:val="Título de TDC"/>
    <w:basedOn w:val="Ttulo1"/>
    <w:next w:val="Normal"/>
    <w:uiPriority w:val="39"/>
    <w:qFormat/>
    <w:rsid w:val="008855A9"/>
    <w:pPr>
      <w:spacing w:before="480" w:line="264" w:lineRule="auto"/>
      <w:outlineLvl w:val="9"/>
    </w:pPr>
    <w:rPr>
      <w:b/>
    </w:rPr>
  </w:style>
  <w:style w:type="paragraph" w:styleId="Textonotapie">
    <w:name w:val="footnote text"/>
    <w:basedOn w:val="Normal"/>
    <w:link w:val="TextonotapieCar"/>
    <w:semiHidden/>
    <w:rsid w:val="00815BC8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15BC8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semiHidden/>
    <w:rsid w:val="00815BC8"/>
    <w:rPr>
      <w:vertAlign w:val="superscript"/>
    </w:rPr>
  </w:style>
  <w:style w:type="paragraph" w:customStyle="1" w:styleId="line">
    <w:name w:val="line"/>
    <w:basedOn w:val="Normal"/>
    <w:rsid w:val="009F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">
    <w:name w:val="text"/>
    <w:basedOn w:val="Fuentedeprrafopredeter"/>
    <w:rsid w:val="009F68BB"/>
  </w:style>
  <w:style w:type="paragraph" w:styleId="Prrafodelista">
    <w:name w:val="List Paragraph"/>
    <w:basedOn w:val="Normal"/>
    <w:uiPriority w:val="34"/>
    <w:qFormat/>
    <w:rsid w:val="00E4759B"/>
    <w:pPr>
      <w:spacing w:after="0" w:line="240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Default">
    <w:name w:val="Default"/>
    <w:rsid w:val="00284C5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7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5C324-17FB-F54C-AF64-89D11F60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CAMPAÑA DEL ENFERMO 2012</vt:lpstr>
    </vt:vector>
  </TitlesOfParts>
  <Company>Microsoft</Company>
  <LinksUpToDate>false</LinksUpToDate>
  <CharactersWithSpaces>7570</CharactersWithSpaces>
  <SharedDoc>false</SharedDoc>
  <HyperlinkBase/>
  <HLinks>
    <vt:vector size="6" baseType="variant"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http://www.vatican.va/holy_father/john_paul_ii/apost_exhortations/documents/hf_jp-ii_exh_19811122_familiaris-consortio_sp.html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DEL ENFERMO 2012</dc:title>
  <dc:subject/>
  <dc:creator>Rudesindo</dc:creator>
  <cp:keywords/>
  <cp:lastModifiedBy>Delegación Pastoral de la Salud</cp:lastModifiedBy>
  <cp:revision>5</cp:revision>
  <cp:lastPrinted>2018-04-04T17:28:00Z</cp:lastPrinted>
  <dcterms:created xsi:type="dcterms:W3CDTF">2018-04-03T12:27:00Z</dcterms:created>
  <dcterms:modified xsi:type="dcterms:W3CDTF">2018-04-04T18:06:00Z</dcterms:modified>
</cp:coreProperties>
</file>